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A945" w14:textId="77777777" w:rsidR="00E30EA9" w:rsidRPr="00C8317F" w:rsidRDefault="005F5425" w:rsidP="00E30EA9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УТВЕ</w:t>
      </w:r>
      <w:r w:rsidR="0018475F">
        <w:rPr>
          <w:rFonts w:cs="Times New Roman"/>
          <w:szCs w:val="28"/>
        </w:rPr>
        <w:t>Р</w:t>
      </w:r>
      <w:r>
        <w:rPr>
          <w:rFonts w:cs="Times New Roman"/>
          <w:szCs w:val="28"/>
        </w:rPr>
        <w:t>ЖДЕН</w:t>
      </w:r>
      <w:r w:rsidR="00874409">
        <w:rPr>
          <w:rFonts w:cs="Times New Roman"/>
          <w:szCs w:val="28"/>
        </w:rPr>
        <w:t>Ы</w:t>
      </w:r>
    </w:p>
    <w:p w14:paraId="5E017217" w14:textId="77777777" w:rsidR="00E30EA9" w:rsidRDefault="00E30EA9" w:rsidP="00E30EA9">
      <w:pPr>
        <w:ind w:left="5103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</w:t>
      </w:r>
      <w:r w:rsidR="005F5425">
        <w:rPr>
          <w:rFonts w:cs="Times New Roman"/>
          <w:szCs w:val="28"/>
        </w:rPr>
        <w:t>ем</w:t>
      </w:r>
    </w:p>
    <w:p w14:paraId="7882B4C5" w14:textId="77777777" w:rsidR="00E30EA9" w:rsidRDefault="00E30EA9" w:rsidP="00AA1FB1">
      <w:pPr>
        <w:ind w:left="5812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 области</w:t>
      </w:r>
      <w:r>
        <w:rPr>
          <w:rFonts w:cs="Times New Roman"/>
          <w:szCs w:val="28"/>
        </w:rPr>
        <w:br/>
        <w:t>от ____________ № ______</w:t>
      </w:r>
      <w:r w:rsidR="00064332">
        <w:rPr>
          <w:rFonts w:cs="Times New Roman"/>
          <w:szCs w:val="28"/>
        </w:rPr>
        <w:t>_</w:t>
      </w:r>
    </w:p>
    <w:p w14:paraId="495DD04B" w14:textId="77777777" w:rsidR="00E30EA9" w:rsidRDefault="00E30EA9" w:rsidP="00E30EA9">
      <w:pPr>
        <w:ind w:left="5103"/>
        <w:rPr>
          <w:rFonts w:cs="Times New Roman"/>
          <w:szCs w:val="28"/>
        </w:rPr>
      </w:pPr>
    </w:p>
    <w:p w14:paraId="2F0CA849" w14:textId="77777777" w:rsidR="00884A31" w:rsidRDefault="00884A31" w:rsidP="00E30EA9">
      <w:pPr>
        <w:ind w:left="5103"/>
        <w:rPr>
          <w:rFonts w:cs="Times New Roman"/>
          <w:szCs w:val="28"/>
        </w:rPr>
      </w:pPr>
    </w:p>
    <w:p w14:paraId="13A0C699" w14:textId="77777777" w:rsidR="00884A31" w:rsidRPr="00885EE4" w:rsidRDefault="00884A31" w:rsidP="00884A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</w:t>
      </w:r>
    </w:p>
    <w:p w14:paraId="19EF9967" w14:textId="77777777" w:rsidR="00884A31" w:rsidRDefault="00884A31" w:rsidP="00884A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проверочных листов </w:t>
      </w:r>
      <w:r w:rsidRPr="00885EE4">
        <w:rPr>
          <w:rFonts w:ascii="Times New Roman" w:hAnsi="Times New Roman" w:cs="Times New Roman"/>
          <w:sz w:val="28"/>
          <w:szCs w:val="28"/>
        </w:rPr>
        <w:t>(списк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85EE4">
        <w:rPr>
          <w:rFonts w:ascii="Times New Roman" w:hAnsi="Times New Roman" w:cs="Times New Roman"/>
          <w:sz w:val="28"/>
          <w:szCs w:val="28"/>
        </w:rPr>
        <w:t xml:space="preserve"> контрольных вопросов,</w:t>
      </w:r>
    </w:p>
    <w:p w14:paraId="17DCB247" w14:textId="57CC2B77" w:rsidR="00884A31" w:rsidRDefault="00884A31" w:rsidP="00884A3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85EE4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885EE4">
        <w:rPr>
          <w:rFonts w:ascii="Times New Roman" w:hAnsi="Times New Roman" w:cs="Times New Roman"/>
          <w:sz w:val="28"/>
          <w:szCs w:val="28"/>
        </w:rPr>
        <w:t xml:space="preserve"> на которые свидетельствуют о соблюдении или несоблюдении контролируемым лицом обязательных требований), применяемы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885EE4">
        <w:rPr>
          <w:rFonts w:ascii="Times New Roman" w:hAnsi="Times New Roman" w:cs="Times New Roman"/>
          <w:sz w:val="28"/>
          <w:szCs w:val="28"/>
        </w:rPr>
        <w:t xml:space="preserve"> при</w:t>
      </w:r>
      <w:r w:rsidR="00D1778A">
        <w:rPr>
          <w:rFonts w:ascii="Times New Roman" w:hAnsi="Times New Roman" w:cs="Times New Roman"/>
          <w:sz w:val="28"/>
          <w:szCs w:val="28"/>
        </w:rPr>
        <w:t> </w:t>
      </w:r>
      <w:r w:rsidRPr="00885EE4">
        <w:rPr>
          <w:rFonts w:ascii="Times New Roman" w:hAnsi="Times New Roman" w:cs="Times New Roman"/>
          <w:sz w:val="28"/>
          <w:szCs w:val="28"/>
        </w:rPr>
        <w:t>осуществлении регионального государственного контроля (надзора)</w:t>
      </w:r>
    </w:p>
    <w:p w14:paraId="08B00791" w14:textId="77777777" w:rsidR="00884A31" w:rsidRDefault="00884A31" w:rsidP="00884A31">
      <w:pPr>
        <w:pStyle w:val="ConsPlusTitle"/>
        <w:jc w:val="center"/>
        <w:rPr>
          <w:rFonts w:cs="Times New Roman"/>
          <w:b w:val="0"/>
          <w:szCs w:val="28"/>
        </w:rPr>
      </w:pPr>
      <w:r w:rsidRPr="00885EE4">
        <w:rPr>
          <w:rFonts w:ascii="Times New Roman" w:hAnsi="Times New Roman" w:cs="Times New Roman"/>
          <w:sz w:val="28"/>
          <w:szCs w:val="28"/>
        </w:rPr>
        <w:t xml:space="preserve">за соблюдением законодательства </w:t>
      </w:r>
      <w:r w:rsidRPr="00884A31">
        <w:rPr>
          <w:rFonts w:ascii="Times New Roman" w:hAnsi="Times New Roman" w:cs="Times New Roman"/>
          <w:sz w:val="28"/>
          <w:szCs w:val="28"/>
        </w:rPr>
        <w:t>об архивном деле</w:t>
      </w:r>
      <w:r w:rsidRPr="00311229">
        <w:rPr>
          <w:rFonts w:cs="Times New Roman"/>
          <w:szCs w:val="28"/>
        </w:rPr>
        <w:t xml:space="preserve"> </w:t>
      </w:r>
    </w:p>
    <w:p w14:paraId="641EFADF" w14:textId="77777777" w:rsidR="00884A31" w:rsidRDefault="00884A31" w:rsidP="00E30EA9">
      <w:pPr>
        <w:ind w:left="5103"/>
        <w:rPr>
          <w:rFonts w:cs="Times New Roman"/>
          <w:szCs w:val="28"/>
        </w:rPr>
      </w:pPr>
    </w:p>
    <w:p w14:paraId="138B3BDE" w14:textId="77777777" w:rsidR="005F5425" w:rsidRPr="00884A31" w:rsidRDefault="005F5425" w:rsidP="00E30EA9">
      <w:pPr>
        <w:ind w:left="5103"/>
        <w:rPr>
          <w:rFonts w:cs="Times New Roman"/>
          <w:szCs w:val="28"/>
          <w:vertAlign w:val="superscript"/>
        </w:rPr>
      </w:pPr>
      <w:r>
        <w:rPr>
          <w:rFonts w:cs="Times New Roman"/>
          <w:szCs w:val="28"/>
        </w:rPr>
        <w:t>Форма</w:t>
      </w:r>
      <w:r w:rsidR="00884A31">
        <w:rPr>
          <w:rFonts w:cs="Times New Roman"/>
          <w:szCs w:val="28"/>
        </w:rPr>
        <w:t xml:space="preserve"> 1</w:t>
      </w:r>
      <w:r w:rsidR="00884A31">
        <w:rPr>
          <w:rFonts w:cs="Times New Roman"/>
          <w:szCs w:val="28"/>
          <w:vertAlign w:val="superscript"/>
        </w:rPr>
        <w:t>1</w:t>
      </w:r>
    </w:p>
    <w:p w14:paraId="5F847AFB" w14:textId="77777777" w:rsidR="007A1EFC" w:rsidRDefault="007A1EFC" w:rsidP="00614928">
      <w:pPr>
        <w:ind w:firstLine="0"/>
        <w:rPr>
          <w:rFonts w:cs="Times New Roman"/>
          <w:szCs w:val="28"/>
        </w:rPr>
      </w:pPr>
    </w:p>
    <w:tbl>
      <w:tblPr>
        <w:tblStyle w:val="a8"/>
        <w:tblW w:w="0" w:type="auto"/>
        <w:tblInd w:w="5920" w:type="dxa"/>
        <w:tblLook w:val="04A0" w:firstRow="1" w:lastRow="0" w:firstColumn="1" w:lastColumn="0" w:noHBand="0" w:noVBand="1"/>
      </w:tblPr>
      <w:tblGrid>
        <w:gridCol w:w="1985"/>
      </w:tblGrid>
      <w:tr w:rsidR="00614928" w14:paraId="0DB3451D" w14:textId="77777777" w:rsidTr="00614928">
        <w:trPr>
          <w:trHeight w:val="1810"/>
        </w:trPr>
        <w:tc>
          <w:tcPr>
            <w:tcW w:w="1985" w:type="dxa"/>
          </w:tcPr>
          <w:p w14:paraId="786EC606" w14:textId="77777777" w:rsidR="00614928" w:rsidRDefault="00614928" w:rsidP="00614928">
            <w:pPr>
              <w:keepNext/>
              <w:spacing w:before="240" w:after="120"/>
              <w:ind w:firstLine="0"/>
              <w:rPr>
                <w:szCs w:val="28"/>
              </w:rPr>
            </w:pPr>
          </w:p>
          <w:p w14:paraId="4CAFC206" w14:textId="77777777" w:rsidR="00614928" w:rsidRPr="001E5F07" w:rsidRDefault="00614928" w:rsidP="00614928">
            <w:pPr>
              <w:keepNext/>
              <w:spacing w:before="240" w:after="120"/>
              <w:ind w:firstLine="0"/>
              <w:jc w:val="center"/>
              <w:rPr>
                <w:szCs w:val="28"/>
              </w:rPr>
            </w:pPr>
            <w:r w:rsidRPr="001E5F07">
              <w:rPr>
                <w:szCs w:val="28"/>
              </w:rPr>
              <w:t>QR-код</w:t>
            </w:r>
          </w:p>
        </w:tc>
      </w:tr>
    </w:tbl>
    <w:p w14:paraId="316F1059" w14:textId="77777777" w:rsidR="007A1EFC" w:rsidRDefault="007A1EFC" w:rsidP="00E30EA9">
      <w:pPr>
        <w:ind w:left="5103"/>
        <w:rPr>
          <w:noProof/>
          <w:lang w:eastAsia="ru-RU"/>
        </w:rPr>
      </w:pPr>
    </w:p>
    <w:p w14:paraId="0CD3039F" w14:textId="77777777" w:rsidR="007A1EFC" w:rsidRDefault="007A1EFC" w:rsidP="00E30EA9">
      <w:pPr>
        <w:ind w:left="5103"/>
        <w:rPr>
          <w:rFonts w:cs="Times New Roman"/>
          <w:szCs w:val="28"/>
        </w:rPr>
      </w:pPr>
    </w:p>
    <w:p w14:paraId="163EA3B6" w14:textId="77777777" w:rsidR="00884A31" w:rsidRDefault="00884A31" w:rsidP="00C93E31">
      <w:pPr>
        <w:ind w:firstLine="0"/>
        <w:contextualSpacing/>
        <w:jc w:val="center"/>
        <w:rPr>
          <w:rFonts w:cs="Times New Roman"/>
          <w:b/>
          <w:szCs w:val="28"/>
        </w:rPr>
      </w:pPr>
      <w:r w:rsidRPr="00EB1B3F">
        <w:rPr>
          <w:rFonts w:cs="Times New Roman"/>
          <w:b/>
          <w:szCs w:val="28"/>
        </w:rPr>
        <w:t>ПРОВЕРОЧНЫЙ ЛИСТ</w:t>
      </w:r>
    </w:p>
    <w:p w14:paraId="7C1B3263" w14:textId="77777777" w:rsidR="005F5425" w:rsidRDefault="005F5425" w:rsidP="005F5425">
      <w:pPr>
        <w:contextualSpacing/>
        <w:jc w:val="both"/>
        <w:rPr>
          <w:rFonts w:cs="Times New Roman"/>
          <w:szCs w:val="28"/>
        </w:rPr>
      </w:pPr>
    </w:p>
    <w:p w14:paraId="3A6905CA" w14:textId="77777777" w:rsidR="000F3E58" w:rsidRDefault="005F5425" w:rsidP="000F3E58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7F35D1">
        <w:rPr>
          <w:rFonts w:cs="Times New Roman"/>
          <w:szCs w:val="28"/>
        </w:rPr>
        <w:t>_________________________________________________</w:t>
      </w:r>
      <w:r w:rsidR="000F3E58">
        <w:rPr>
          <w:rFonts w:cs="Times New Roman"/>
          <w:szCs w:val="28"/>
        </w:rPr>
        <w:t>_________________</w:t>
      </w:r>
    </w:p>
    <w:p w14:paraId="6A0FD9BE" w14:textId="77777777" w:rsidR="000F3E58" w:rsidRDefault="005F5425" w:rsidP="004521DA">
      <w:pPr>
        <w:autoSpaceDE w:val="0"/>
        <w:autoSpaceDN w:val="0"/>
        <w:adjustRightInd w:val="0"/>
        <w:ind w:firstLine="0"/>
        <w:jc w:val="center"/>
        <w:rPr>
          <w:rFonts w:cs="Times New Roman"/>
          <w:sz w:val="24"/>
          <w:szCs w:val="24"/>
        </w:rPr>
      </w:pPr>
      <w:r w:rsidRPr="005007A3">
        <w:rPr>
          <w:rFonts w:cs="Times New Roman"/>
          <w:sz w:val="24"/>
          <w:szCs w:val="24"/>
        </w:rPr>
        <w:t>(наименование органа государственного контроля (надзора)</w:t>
      </w:r>
      <w:r w:rsidR="000F3E58">
        <w:rPr>
          <w:rFonts w:cs="Times New Roman"/>
          <w:sz w:val="24"/>
          <w:szCs w:val="24"/>
        </w:rPr>
        <w:t xml:space="preserve"> и реквизиты нормативного</w:t>
      </w:r>
    </w:p>
    <w:p w14:paraId="7D21332C" w14:textId="77777777" w:rsidR="000F3E58" w:rsidRDefault="000F3E58" w:rsidP="000F3E58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</w:t>
      </w:r>
    </w:p>
    <w:p w14:paraId="7DB5276D" w14:textId="77777777" w:rsidR="005F5425" w:rsidRPr="000F3E58" w:rsidRDefault="000F3E58" w:rsidP="004521DA">
      <w:pPr>
        <w:autoSpaceDE w:val="0"/>
        <w:autoSpaceDN w:val="0"/>
        <w:adjustRightInd w:val="0"/>
        <w:ind w:firstLine="0"/>
        <w:jc w:val="center"/>
        <w:rPr>
          <w:rFonts w:cs="Times New Roman"/>
          <w:szCs w:val="28"/>
        </w:rPr>
      </w:pPr>
      <w:r>
        <w:rPr>
          <w:rFonts w:cs="Times New Roman"/>
          <w:sz w:val="24"/>
          <w:szCs w:val="24"/>
        </w:rPr>
        <w:t>правового акта об утверждении формы проверочного листа</w:t>
      </w:r>
      <w:r w:rsidR="005F5425" w:rsidRPr="005007A3">
        <w:rPr>
          <w:rFonts w:cs="Times New Roman"/>
          <w:sz w:val="24"/>
          <w:szCs w:val="24"/>
        </w:rPr>
        <w:t>)</w:t>
      </w:r>
    </w:p>
    <w:p w14:paraId="29B677F6" w14:textId="77777777" w:rsidR="005F5425" w:rsidRPr="007F35D1" w:rsidRDefault="005F5425" w:rsidP="004521D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</w:p>
    <w:p w14:paraId="5824D97B" w14:textId="48A38FCD" w:rsidR="005F5425" w:rsidRPr="007F35D1" w:rsidRDefault="005F5425" w:rsidP="005F5425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7F35D1">
        <w:rPr>
          <w:rFonts w:cs="Times New Roman"/>
          <w:szCs w:val="28"/>
        </w:rPr>
        <w:t>________________________</w:t>
      </w:r>
      <w:r w:rsidR="00B74B30">
        <w:rPr>
          <w:rFonts w:cs="Times New Roman"/>
          <w:szCs w:val="28"/>
        </w:rPr>
        <w:t>_______</w:t>
      </w:r>
      <w:r w:rsidRPr="007F35D1">
        <w:rPr>
          <w:rFonts w:cs="Times New Roman"/>
          <w:szCs w:val="28"/>
        </w:rPr>
        <w:t xml:space="preserve">        </w:t>
      </w:r>
      <w:r w:rsidR="004521DA">
        <w:rPr>
          <w:rFonts w:cs="Times New Roman"/>
          <w:szCs w:val="28"/>
        </w:rPr>
        <w:t xml:space="preserve">     </w:t>
      </w:r>
      <w:r w:rsidRPr="007F35D1">
        <w:rPr>
          <w:rFonts w:cs="Times New Roman"/>
          <w:szCs w:val="28"/>
        </w:rPr>
        <w:t>«____</w:t>
      </w:r>
      <w:r>
        <w:rPr>
          <w:rFonts w:cs="Times New Roman"/>
          <w:szCs w:val="28"/>
        </w:rPr>
        <w:t>»</w:t>
      </w:r>
      <w:r w:rsidRPr="007F35D1">
        <w:rPr>
          <w:rFonts w:cs="Times New Roman"/>
          <w:szCs w:val="28"/>
        </w:rPr>
        <w:t xml:space="preserve"> ____________</w:t>
      </w:r>
      <w:r w:rsidR="004521DA">
        <w:rPr>
          <w:rFonts w:cs="Times New Roman"/>
          <w:szCs w:val="28"/>
        </w:rPr>
        <w:t>___</w:t>
      </w:r>
      <w:r w:rsidRPr="007F35D1">
        <w:rPr>
          <w:rFonts w:cs="Times New Roman"/>
          <w:szCs w:val="28"/>
        </w:rPr>
        <w:t xml:space="preserve"> 20___ г.</w:t>
      </w:r>
    </w:p>
    <w:p w14:paraId="18B8179B" w14:textId="77777777" w:rsidR="005F5425" w:rsidRPr="005007A3" w:rsidRDefault="005F5425" w:rsidP="005F5425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 w:rsidRPr="005007A3">
        <w:rPr>
          <w:rFonts w:cs="Times New Roman"/>
          <w:sz w:val="24"/>
          <w:szCs w:val="24"/>
        </w:rPr>
        <w:t xml:space="preserve">(место </w:t>
      </w:r>
      <w:r w:rsidR="004521DA">
        <w:rPr>
          <w:rFonts w:cs="Times New Roman"/>
          <w:sz w:val="24"/>
          <w:szCs w:val="24"/>
        </w:rPr>
        <w:t xml:space="preserve">(места) </w:t>
      </w:r>
      <w:r w:rsidRPr="005007A3">
        <w:rPr>
          <w:rFonts w:cs="Times New Roman"/>
          <w:sz w:val="24"/>
          <w:szCs w:val="24"/>
        </w:rPr>
        <w:t xml:space="preserve">проведения контрольного         </w:t>
      </w:r>
      <w:r w:rsidR="004521DA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    </w:t>
      </w:r>
      <w:proofErr w:type="gramStart"/>
      <w:r w:rsidR="004521DA">
        <w:rPr>
          <w:rFonts w:cs="Times New Roman"/>
          <w:sz w:val="24"/>
          <w:szCs w:val="24"/>
        </w:rPr>
        <w:t xml:space="preserve">  </w:t>
      </w:r>
      <w:r w:rsidRPr="005007A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</w:t>
      </w:r>
      <w:proofErr w:type="gramEnd"/>
      <w:r>
        <w:rPr>
          <w:rFonts w:cs="Times New Roman"/>
          <w:sz w:val="24"/>
          <w:szCs w:val="24"/>
        </w:rPr>
        <w:t>дата заполнения проверочного листа</w:t>
      </w:r>
      <w:r w:rsidRPr="005007A3">
        <w:rPr>
          <w:rFonts w:cs="Times New Roman"/>
          <w:sz w:val="24"/>
          <w:szCs w:val="24"/>
        </w:rPr>
        <w:t>)</w:t>
      </w:r>
    </w:p>
    <w:p w14:paraId="696E5991" w14:textId="77777777" w:rsidR="005F5425" w:rsidRPr="005007A3" w:rsidRDefault="00BE6C28" w:rsidP="005F5425">
      <w:pPr>
        <w:ind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</w:t>
      </w:r>
      <w:r w:rsidR="005F5425" w:rsidRPr="005007A3">
        <w:rPr>
          <w:rFonts w:cs="Times New Roman"/>
          <w:sz w:val="24"/>
          <w:szCs w:val="24"/>
        </w:rPr>
        <w:t>(надзорного) мероприятия)</w:t>
      </w:r>
    </w:p>
    <w:p w14:paraId="496EFBB9" w14:textId="77777777" w:rsidR="005F5425" w:rsidRPr="007F35D1" w:rsidRDefault="005F5425" w:rsidP="005F54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1BBBF33" w14:textId="77777777" w:rsidR="005F5425" w:rsidRDefault="005F5425" w:rsidP="005F54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AA2DCF2" w14:textId="77777777" w:rsidR="00D27E98" w:rsidRDefault="005F5425" w:rsidP="00884A31">
      <w:pPr>
        <w:pStyle w:val="ConsPlusTitl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35D1">
        <w:rPr>
          <w:rFonts w:ascii="Times New Roman" w:hAnsi="Times New Roman" w:cs="Times New Roman"/>
          <w:b w:val="0"/>
          <w:sz w:val="28"/>
          <w:szCs w:val="28"/>
        </w:rPr>
        <w:t>Наименование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F3E58">
        <w:rPr>
          <w:rFonts w:ascii="Times New Roman" w:hAnsi="Times New Roman" w:cs="Times New Roman"/>
          <w:b w:val="0"/>
          <w:sz w:val="28"/>
          <w:szCs w:val="28"/>
        </w:rPr>
        <w:t>вида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государственного контроля (надзора):</w:t>
      </w:r>
      <w:r w:rsidR="004521DA">
        <w:rPr>
          <w:rFonts w:ascii="Times New Roman" w:hAnsi="Times New Roman" w:cs="Times New Roman"/>
          <w:b w:val="0"/>
          <w:sz w:val="28"/>
          <w:szCs w:val="28"/>
        </w:rPr>
        <w:t>___</w:t>
      </w:r>
      <w:r w:rsidR="00BE6C28">
        <w:rPr>
          <w:rFonts w:ascii="Times New Roman" w:hAnsi="Times New Roman" w:cs="Times New Roman"/>
          <w:b w:val="0"/>
          <w:sz w:val="28"/>
          <w:szCs w:val="28"/>
        </w:rPr>
        <w:t>___</w:t>
      </w:r>
      <w:r w:rsidR="004521DA">
        <w:rPr>
          <w:rFonts w:ascii="Times New Roman" w:hAnsi="Times New Roman" w:cs="Times New Roman"/>
          <w:b w:val="0"/>
          <w:sz w:val="28"/>
          <w:szCs w:val="28"/>
        </w:rPr>
        <w:t>___</w:t>
      </w:r>
    </w:p>
    <w:p w14:paraId="35030C74" w14:textId="77777777" w:rsidR="00D27E98" w:rsidRDefault="00D27E98" w:rsidP="00D27E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14:paraId="51017E21" w14:textId="77777777" w:rsidR="00D27E98" w:rsidRDefault="00D27E98" w:rsidP="00E81280">
      <w:pPr>
        <w:pStyle w:val="ConsPlusTitl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Вид контрольного (надзорного</w:t>
      </w:r>
      <w:r w:rsidR="0018475F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мероприятия</w:t>
      </w:r>
      <w:r w:rsidR="00BE6C28">
        <w:rPr>
          <w:rFonts w:ascii="Times New Roman" w:hAnsi="Times New Roman" w:cs="Times New Roman"/>
          <w:b w:val="0"/>
          <w:sz w:val="28"/>
          <w:szCs w:val="28"/>
        </w:rPr>
        <w:t>:</w:t>
      </w:r>
      <w:r w:rsidR="004521DA">
        <w:rPr>
          <w:rFonts w:ascii="Times New Roman" w:hAnsi="Times New Roman" w:cs="Times New Roman"/>
          <w:b w:val="0"/>
          <w:sz w:val="28"/>
          <w:szCs w:val="28"/>
        </w:rPr>
        <w:t>_</w:t>
      </w:r>
      <w:r w:rsidR="0018475F">
        <w:rPr>
          <w:rFonts w:ascii="Times New Roman" w:hAnsi="Times New Roman" w:cs="Times New Roman"/>
          <w:b w:val="0"/>
          <w:sz w:val="28"/>
          <w:szCs w:val="28"/>
        </w:rPr>
        <w:t>_____________</w:t>
      </w:r>
      <w:r w:rsidR="00BE6C28">
        <w:rPr>
          <w:rFonts w:ascii="Times New Roman" w:hAnsi="Times New Roman" w:cs="Times New Roman"/>
          <w:b w:val="0"/>
          <w:sz w:val="28"/>
          <w:szCs w:val="28"/>
        </w:rPr>
        <w:t>__</w:t>
      </w:r>
      <w:r w:rsidR="0018475F">
        <w:rPr>
          <w:rFonts w:ascii="Times New Roman" w:hAnsi="Times New Roman" w:cs="Times New Roman"/>
          <w:b w:val="0"/>
          <w:sz w:val="28"/>
          <w:szCs w:val="28"/>
        </w:rPr>
        <w:t>____</w:t>
      </w:r>
    </w:p>
    <w:p w14:paraId="41509679" w14:textId="77777777" w:rsidR="005F5425" w:rsidRPr="007F35D1" w:rsidRDefault="00D27E98" w:rsidP="00D27E98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  <w:r w:rsidR="005F5425"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14:paraId="4BA97BAB" w14:textId="77777777" w:rsidR="005F5425" w:rsidRDefault="004521DA" w:rsidP="00E81280">
      <w:pPr>
        <w:pStyle w:val="ConsPlusTitl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D27E98">
        <w:rPr>
          <w:rFonts w:ascii="Times New Roman" w:hAnsi="Times New Roman" w:cs="Times New Roman"/>
          <w:b w:val="0"/>
          <w:sz w:val="28"/>
          <w:szCs w:val="28"/>
        </w:rPr>
        <w:t>бъект госу</w:t>
      </w:r>
      <w:r w:rsidR="002E0D41">
        <w:rPr>
          <w:rFonts w:ascii="Times New Roman" w:hAnsi="Times New Roman" w:cs="Times New Roman"/>
          <w:b w:val="0"/>
          <w:sz w:val="28"/>
          <w:szCs w:val="28"/>
        </w:rPr>
        <w:t>дарственного контроля (надзора), в отношении которого проводится контрольное (надзорное) мероприятие:</w:t>
      </w:r>
      <w:r>
        <w:rPr>
          <w:rFonts w:ascii="Times New Roman" w:hAnsi="Times New Roman" w:cs="Times New Roman"/>
          <w:b w:val="0"/>
          <w:sz w:val="28"/>
          <w:szCs w:val="28"/>
        </w:rPr>
        <w:t>_</w:t>
      </w:r>
      <w:r w:rsidR="0018475F">
        <w:rPr>
          <w:rFonts w:ascii="Times New Roman" w:hAnsi="Times New Roman" w:cs="Times New Roman"/>
          <w:b w:val="0"/>
          <w:sz w:val="28"/>
          <w:szCs w:val="28"/>
        </w:rPr>
        <w:t>______________________</w:t>
      </w:r>
    </w:p>
    <w:p w14:paraId="3FFA358C" w14:textId="77777777" w:rsidR="005F5425" w:rsidRDefault="005F5425" w:rsidP="005F54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14:paraId="7CE5214F" w14:textId="77777777" w:rsidR="005F5425" w:rsidRPr="00111B17" w:rsidRDefault="005F5425" w:rsidP="00E8128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cs="Times New Roman"/>
          <w:szCs w:val="28"/>
        </w:rPr>
      </w:pPr>
      <w:r w:rsidRPr="00111B17">
        <w:rPr>
          <w:rFonts w:cs="Times New Roman"/>
          <w:szCs w:val="28"/>
        </w:rPr>
        <w:t xml:space="preserve">Наименование </w:t>
      </w:r>
      <w:r w:rsidR="00111B17" w:rsidRPr="00111B17">
        <w:rPr>
          <w:rFonts w:eastAsiaTheme="minorHAnsi" w:cs="Times New Roman"/>
          <w:szCs w:val="28"/>
        </w:rPr>
        <w:t xml:space="preserve">юридического лица, его идентификационный номер налогоплательщика и (или) основной государственный регистрационный </w:t>
      </w:r>
      <w:r w:rsidR="00111B17" w:rsidRPr="00111B17">
        <w:rPr>
          <w:rFonts w:eastAsiaTheme="minorHAnsi" w:cs="Times New Roman"/>
          <w:szCs w:val="28"/>
        </w:rPr>
        <w:lastRenderedPageBreak/>
        <w:t xml:space="preserve">номер, адрес юридического лица (его филиалов, представительств, обособленных структурных подразделений), </w:t>
      </w:r>
      <w:r w:rsidRPr="00111B17">
        <w:rPr>
          <w:rFonts w:cs="Times New Roman"/>
          <w:szCs w:val="28"/>
        </w:rPr>
        <w:t>в отношении которого проводится контрольное (надзорное) мероприятие: ______________________</w:t>
      </w:r>
    </w:p>
    <w:p w14:paraId="7D3BD1A6" w14:textId="77777777" w:rsidR="005F5425" w:rsidRDefault="005F5425" w:rsidP="005F54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</w:t>
      </w:r>
    </w:p>
    <w:p w14:paraId="7AE6DA8B" w14:textId="77777777" w:rsidR="00C44460" w:rsidRDefault="00C44460" w:rsidP="005F542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____________________________________________________________________________________________________________________________________</w:t>
      </w:r>
    </w:p>
    <w:p w14:paraId="055AEF79" w14:textId="77777777" w:rsidR="005F5425" w:rsidRPr="002B489A" w:rsidRDefault="005F5425" w:rsidP="00E81280">
      <w:pPr>
        <w:pStyle w:val="ConsPlusTitle"/>
        <w:numPr>
          <w:ilvl w:val="0"/>
          <w:numId w:val="2"/>
        </w:numPr>
        <w:tabs>
          <w:tab w:val="left" w:pos="993"/>
        </w:tabs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B489A">
        <w:rPr>
          <w:rFonts w:ascii="Times New Roman" w:hAnsi="Times New Roman" w:cs="Times New Roman"/>
          <w:b w:val="0"/>
          <w:sz w:val="28"/>
          <w:szCs w:val="28"/>
        </w:rPr>
        <w:t>Реквизиты решения контрольного (надзорного) органа о проведении контрольного (надзорного) мероприятия, подписанного уполномоченным должностным лицом контрольного (надзорного) органа</w:t>
      </w:r>
      <w:r w:rsidR="004722B6">
        <w:rPr>
          <w:rFonts w:ascii="Times New Roman" w:hAnsi="Times New Roman" w:cs="Times New Roman"/>
          <w:b w:val="0"/>
          <w:sz w:val="28"/>
          <w:szCs w:val="28"/>
        </w:rPr>
        <w:t>:</w:t>
      </w:r>
      <w:r w:rsidRPr="002B489A">
        <w:rPr>
          <w:rFonts w:ascii="Times New Roman" w:hAnsi="Times New Roman" w:cs="Times New Roman"/>
          <w:b w:val="0"/>
          <w:sz w:val="28"/>
          <w:szCs w:val="28"/>
        </w:rPr>
        <w:t>__</w:t>
      </w:r>
      <w:r>
        <w:rPr>
          <w:rFonts w:ascii="Times New Roman" w:hAnsi="Times New Roman" w:cs="Times New Roman"/>
          <w:b w:val="0"/>
          <w:sz w:val="28"/>
          <w:szCs w:val="28"/>
        </w:rPr>
        <w:t>__</w:t>
      </w:r>
      <w:r w:rsidR="004722B6">
        <w:rPr>
          <w:rFonts w:ascii="Times New Roman" w:hAnsi="Times New Roman" w:cs="Times New Roman"/>
          <w:b w:val="0"/>
          <w:sz w:val="28"/>
          <w:szCs w:val="28"/>
        </w:rPr>
        <w:t>_______</w:t>
      </w:r>
      <w:r>
        <w:rPr>
          <w:rFonts w:ascii="Times New Roman" w:hAnsi="Times New Roman" w:cs="Times New Roman"/>
          <w:b w:val="0"/>
          <w:sz w:val="28"/>
          <w:szCs w:val="28"/>
        </w:rPr>
        <w:t>_______</w:t>
      </w:r>
      <w:r w:rsidR="004722B6" w:rsidDel="004722B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CA1BADE" w14:textId="77777777" w:rsidR="005F5425" w:rsidRPr="002B489A" w:rsidRDefault="005F5425" w:rsidP="005F5425">
      <w:pPr>
        <w:autoSpaceDE w:val="0"/>
        <w:autoSpaceDN w:val="0"/>
        <w:adjustRightInd w:val="0"/>
        <w:ind w:firstLine="0"/>
        <w:jc w:val="both"/>
        <w:rPr>
          <w:rFonts w:cs="Times New Roman"/>
          <w:szCs w:val="28"/>
        </w:rPr>
      </w:pPr>
      <w:r w:rsidRPr="002B489A">
        <w:rPr>
          <w:rFonts w:cs="Times New Roman"/>
          <w:szCs w:val="28"/>
        </w:rPr>
        <w:t>____</w:t>
      </w:r>
      <w:r>
        <w:rPr>
          <w:rFonts w:cs="Times New Roman"/>
          <w:szCs w:val="28"/>
        </w:rPr>
        <w:t>__</w:t>
      </w:r>
      <w:r w:rsidRPr="002B489A">
        <w:rPr>
          <w:rFonts w:cs="Times New Roman"/>
          <w:szCs w:val="28"/>
        </w:rPr>
        <w:t>_______________________________________________</w:t>
      </w:r>
      <w:r>
        <w:rPr>
          <w:rFonts w:cs="Times New Roman"/>
          <w:szCs w:val="28"/>
        </w:rPr>
        <w:t>_____________</w:t>
      </w:r>
    </w:p>
    <w:p w14:paraId="338A9C2F" w14:textId="77777777" w:rsidR="004521DA" w:rsidRDefault="00C44460" w:rsidP="00E81280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5"/>
        <w:jc w:val="both"/>
        <w:rPr>
          <w:rFonts w:cs="Times New Roman"/>
          <w:szCs w:val="28"/>
        </w:rPr>
      </w:pPr>
      <w:r w:rsidRPr="00C44460">
        <w:rPr>
          <w:rFonts w:cs="Times New Roman"/>
          <w:szCs w:val="28"/>
        </w:rPr>
        <w:t>У</w:t>
      </w:r>
      <w:r w:rsidR="005F5425" w:rsidRPr="00C44460">
        <w:rPr>
          <w:rFonts w:cs="Times New Roman"/>
          <w:szCs w:val="28"/>
        </w:rPr>
        <w:t>четный номер контрольного (надзорного) мероприятия</w:t>
      </w:r>
      <w:r w:rsidR="004722B6">
        <w:rPr>
          <w:rFonts w:cs="Times New Roman"/>
          <w:szCs w:val="28"/>
        </w:rPr>
        <w:t>:</w:t>
      </w:r>
      <w:r w:rsidR="005F5425" w:rsidRPr="00C44460">
        <w:rPr>
          <w:rFonts w:cs="Times New Roman"/>
          <w:szCs w:val="28"/>
        </w:rPr>
        <w:t>_________________________________</w:t>
      </w:r>
      <w:r w:rsidR="00D27E98" w:rsidRPr="00C44460">
        <w:rPr>
          <w:rFonts w:cs="Times New Roman"/>
          <w:szCs w:val="28"/>
        </w:rPr>
        <w:t>___________________</w:t>
      </w:r>
      <w:r w:rsidR="004521DA">
        <w:rPr>
          <w:rFonts w:cs="Times New Roman"/>
          <w:szCs w:val="28"/>
        </w:rPr>
        <w:t>___</w:t>
      </w:r>
    </w:p>
    <w:p w14:paraId="67968021" w14:textId="77777777" w:rsidR="00D27E98" w:rsidRPr="00C44460" w:rsidRDefault="004521DA" w:rsidP="004521DA">
      <w:pPr>
        <w:pStyle w:val="a7"/>
        <w:autoSpaceDE w:val="0"/>
        <w:autoSpaceDN w:val="0"/>
        <w:adjustRightInd w:val="0"/>
        <w:ind w:left="0" w:firstLine="705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</w:t>
      </w:r>
      <w:r w:rsidRPr="00AD47C2">
        <w:rPr>
          <w:rFonts w:cs="Times New Roman"/>
          <w:sz w:val="24"/>
          <w:szCs w:val="24"/>
        </w:rPr>
        <w:t>(</w:t>
      </w:r>
      <w:r w:rsidR="00D27E98" w:rsidRPr="00AD47C2">
        <w:rPr>
          <w:rFonts w:cs="Times New Roman"/>
          <w:sz w:val="24"/>
          <w:szCs w:val="24"/>
        </w:rPr>
        <w:t>дата присвоения учетного номера контрольн</w:t>
      </w:r>
      <w:r w:rsidRPr="00AD47C2">
        <w:rPr>
          <w:rFonts w:cs="Times New Roman"/>
          <w:sz w:val="24"/>
          <w:szCs w:val="24"/>
        </w:rPr>
        <w:t>ого (надзорного) мероприятия</w:t>
      </w:r>
      <w:r>
        <w:rPr>
          <w:rFonts w:cs="Times New Roman"/>
          <w:sz w:val="24"/>
          <w:szCs w:val="24"/>
        </w:rPr>
        <w:t xml:space="preserve"> </w:t>
      </w:r>
      <w:r w:rsidR="00C44460" w:rsidRPr="00C44460">
        <w:rPr>
          <w:rFonts w:cs="Times New Roman"/>
          <w:szCs w:val="28"/>
        </w:rPr>
        <w:t>__________________________________________________________________</w:t>
      </w:r>
    </w:p>
    <w:p w14:paraId="13BE4FA7" w14:textId="77777777" w:rsidR="00C44460" w:rsidRPr="004521DA" w:rsidRDefault="004521DA" w:rsidP="004521DA">
      <w:pPr>
        <w:autoSpaceDE w:val="0"/>
        <w:autoSpaceDN w:val="0"/>
        <w:adjustRightInd w:val="0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едином </w:t>
      </w:r>
      <w:r w:rsidR="00D27E98" w:rsidRPr="00D27E98">
        <w:rPr>
          <w:rFonts w:cs="Times New Roman"/>
          <w:sz w:val="24"/>
          <w:szCs w:val="24"/>
        </w:rPr>
        <w:t>реестре контрольных (надзорных) мероприятий</w:t>
      </w:r>
      <w:r>
        <w:rPr>
          <w:rFonts w:cs="Times New Roman"/>
          <w:sz w:val="24"/>
          <w:szCs w:val="24"/>
        </w:rPr>
        <w:t>)</w:t>
      </w:r>
    </w:p>
    <w:p w14:paraId="07026F18" w14:textId="77777777" w:rsidR="0097583A" w:rsidRDefault="0097583A" w:rsidP="0097583A">
      <w:pPr>
        <w:pStyle w:val="a7"/>
        <w:ind w:left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  <w:r>
        <w:rPr>
          <w:szCs w:val="28"/>
        </w:rPr>
        <w:t> </w:t>
      </w:r>
      <w:r>
        <w:rPr>
          <w:rFonts w:cs="Times New Roman"/>
          <w:szCs w:val="28"/>
        </w:rPr>
        <w:t>Д</w:t>
      </w:r>
      <w:r w:rsidRPr="002600C0">
        <w:rPr>
          <w:rFonts w:cs="Times New Roman"/>
          <w:szCs w:val="28"/>
        </w:rPr>
        <w:t>олжность, фамилия и инициалы должностн</w:t>
      </w:r>
      <w:r>
        <w:rPr>
          <w:rFonts w:cs="Times New Roman"/>
          <w:szCs w:val="28"/>
        </w:rPr>
        <w:t>ых(</w:t>
      </w:r>
      <w:r w:rsidRPr="002600C0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>)</w:t>
      </w:r>
      <w:r w:rsidRPr="002600C0">
        <w:rPr>
          <w:rFonts w:cs="Times New Roman"/>
          <w:szCs w:val="28"/>
        </w:rPr>
        <w:t xml:space="preserve"> лиц</w:t>
      </w:r>
      <w:r>
        <w:rPr>
          <w:rFonts w:cs="Times New Roman"/>
          <w:szCs w:val="28"/>
        </w:rPr>
        <w:t>(</w:t>
      </w:r>
      <w:r w:rsidRPr="002600C0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)</w:t>
      </w:r>
      <w:r w:rsidRPr="002600C0">
        <w:rPr>
          <w:rFonts w:cs="Times New Roman"/>
          <w:szCs w:val="28"/>
        </w:rPr>
        <w:t xml:space="preserve"> контрольного (надзорного) органа, в должностные обязанности котор</w:t>
      </w:r>
      <w:r>
        <w:rPr>
          <w:rFonts w:cs="Times New Roman"/>
          <w:szCs w:val="28"/>
        </w:rPr>
        <w:t>ых(</w:t>
      </w:r>
      <w:r w:rsidRPr="002600C0">
        <w:rPr>
          <w:rFonts w:cs="Times New Roman"/>
          <w:szCs w:val="28"/>
        </w:rPr>
        <w:t>ого</w:t>
      </w:r>
      <w:r>
        <w:rPr>
          <w:rFonts w:cs="Times New Roman"/>
          <w:szCs w:val="28"/>
        </w:rPr>
        <w:t>)</w:t>
      </w:r>
      <w:r w:rsidRPr="002600C0">
        <w:rPr>
          <w:rFonts w:cs="Times New Roman"/>
          <w:szCs w:val="28"/>
        </w:rPr>
        <w:t xml:space="preserve">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</w:t>
      </w:r>
      <w:r>
        <w:rPr>
          <w:rFonts w:cs="Times New Roman"/>
          <w:szCs w:val="28"/>
        </w:rPr>
        <w:t>их(</w:t>
      </w:r>
      <w:r w:rsidRPr="002600C0">
        <w:rPr>
          <w:rFonts w:cs="Times New Roman"/>
          <w:szCs w:val="28"/>
        </w:rPr>
        <w:t>его</w:t>
      </w:r>
      <w:r>
        <w:rPr>
          <w:rFonts w:cs="Times New Roman"/>
          <w:szCs w:val="28"/>
        </w:rPr>
        <w:t>)</w:t>
      </w:r>
      <w:r w:rsidRPr="002600C0">
        <w:rPr>
          <w:rFonts w:cs="Times New Roman"/>
          <w:szCs w:val="28"/>
        </w:rPr>
        <w:t xml:space="preserve"> контрольное (надзорное) мероприятие и заполняющ</w:t>
      </w:r>
      <w:r>
        <w:rPr>
          <w:rFonts w:cs="Times New Roman"/>
          <w:szCs w:val="28"/>
        </w:rPr>
        <w:t>их(</w:t>
      </w:r>
      <w:r w:rsidRPr="002600C0">
        <w:rPr>
          <w:rFonts w:cs="Times New Roman"/>
          <w:szCs w:val="28"/>
        </w:rPr>
        <w:t>его</w:t>
      </w:r>
      <w:r>
        <w:rPr>
          <w:rFonts w:cs="Times New Roman"/>
          <w:szCs w:val="28"/>
        </w:rPr>
        <w:t>)</w:t>
      </w:r>
      <w:r w:rsidRPr="002600C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проверочный </w:t>
      </w:r>
      <w:proofErr w:type="gramStart"/>
      <w:r>
        <w:rPr>
          <w:rFonts w:cs="Times New Roman"/>
          <w:szCs w:val="28"/>
        </w:rPr>
        <w:t>лист:_</w:t>
      </w:r>
      <w:proofErr w:type="gramEnd"/>
      <w:r>
        <w:rPr>
          <w:rFonts w:cs="Times New Roman"/>
          <w:szCs w:val="28"/>
        </w:rPr>
        <w:t>_________________________________________________</w:t>
      </w:r>
    </w:p>
    <w:p w14:paraId="036CB2C1" w14:textId="77777777" w:rsidR="0097583A" w:rsidRDefault="0097583A" w:rsidP="0097583A">
      <w:pPr>
        <w:pStyle w:val="a7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14:paraId="7C125114" w14:textId="77777777" w:rsidR="0097583A" w:rsidRDefault="0097583A" w:rsidP="0097583A">
      <w:pPr>
        <w:pStyle w:val="a7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14:paraId="65BD6A98" w14:textId="77777777" w:rsidR="0097583A" w:rsidRDefault="0097583A" w:rsidP="0097583A">
      <w:pPr>
        <w:ind w:firstLine="0"/>
      </w:pPr>
      <w:r>
        <w:rPr>
          <w:rFonts w:cs="Times New Roman"/>
          <w:szCs w:val="28"/>
        </w:rPr>
        <w:t>__________________________________________________________________</w:t>
      </w:r>
    </w:p>
    <w:p w14:paraId="2EAF2CA6" w14:textId="77777777" w:rsidR="0097583A" w:rsidRDefault="0097583A" w:rsidP="0097583A">
      <w:pPr>
        <w:ind w:firstLine="0"/>
      </w:pPr>
      <w:r>
        <w:rPr>
          <w:rFonts w:cs="Times New Roman"/>
          <w:szCs w:val="28"/>
        </w:rPr>
        <w:t>__________________________________________________________________</w:t>
      </w:r>
    </w:p>
    <w:p w14:paraId="1150B792" w14:textId="77777777" w:rsidR="0097583A" w:rsidRDefault="0097583A" w:rsidP="0097583A">
      <w:pPr>
        <w:ind w:firstLine="0"/>
      </w:pPr>
      <w:r>
        <w:rPr>
          <w:rFonts w:cs="Times New Roman"/>
          <w:szCs w:val="28"/>
        </w:rPr>
        <w:t>__________________________________________________________________</w:t>
      </w:r>
    </w:p>
    <w:p w14:paraId="609F18A8" w14:textId="77777777" w:rsidR="0097583A" w:rsidRDefault="0097583A" w:rsidP="0097583A">
      <w:pPr>
        <w:pStyle w:val="a7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14:paraId="5281BCD9" w14:textId="77777777" w:rsidR="0097583A" w:rsidRDefault="0097583A" w:rsidP="0097583A">
      <w:pPr>
        <w:ind w:firstLine="0"/>
      </w:pPr>
      <w:r>
        <w:rPr>
          <w:rFonts w:cs="Times New Roman"/>
          <w:szCs w:val="28"/>
        </w:rPr>
        <w:t>__________________________________________________________________</w:t>
      </w:r>
    </w:p>
    <w:p w14:paraId="5636A62D" w14:textId="77777777" w:rsidR="0097583A" w:rsidRDefault="0097583A" w:rsidP="0097583A">
      <w:pPr>
        <w:pStyle w:val="a7"/>
        <w:ind w:left="0" w:firstLine="0"/>
        <w:rPr>
          <w:rFonts w:cs="Times New Roman"/>
          <w:szCs w:val="28"/>
        </w:rPr>
      </w:pPr>
      <w:r>
        <w:rPr>
          <w:rFonts w:cs="Times New Roman"/>
          <w:szCs w:val="28"/>
        </w:rPr>
        <w:t>__________________________________________________________________</w:t>
      </w:r>
    </w:p>
    <w:p w14:paraId="0991E1EB" w14:textId="77777777" w:rsidR="0097583A" w:rsidRPr="0097583A" w:rsidRDefault="0097583A" w:rsidP="0097583A">
      <w:pPr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  <w:r>
        <w:rPr>
          <w:szCs w:val="28"/>
        </w:rPr>
        <w:t> </w:t>
      </w:r>
      <w:r w:rsidRPr="0097583A">
        <w:rPr>
          <w:rFonts w:cs="Times New Roman"/>
          <w:szCs w:val="28"/>
        </w:rPr>
        <w:t>Список контрольных вопросов, отражающих содержание обязательных требований, ответы на которые свидетельствуют о соблюдении или несоблюдении контролируемым лицом обязательных требований, составляющих предмет контрольного (надзорного) мероприятия:</w:t>
      </w:r>
    </w:p>
    <w:p w14:paraId="3C94B87B" w14:textId="77777777" w:rsidR="00E81280" w:rsidRDefault="00E81280" w:rsidP="00E81280">
      <w:pPr>
        <w:pStyle w:val="a7"/>
        <w:ind w:left="0" w:firstLine="0"/>
        <w:rPr>
          <w:rFonts w:cs="Times New Roman"/>
          <w:szCs w:val="28"/>
        </w:rPr>
      </w:pPr>
    </w:p>
    <w:p w14:paraId="307624CB" w14:textId="77777777" w:rsidR="00E539A5" w:rsidRDefault="00E539A5">
      <w:pPr>
        <w:spacing w:after="200" w:line="276" w:lineRule="auto"/>
        <w:ind w:firstLine="0"/>
        <w:rPr>
          <w:rFonts w:cs="Times New Roman"/>
          <w:szCs w:val="28"/>
        </w:rPr>
        <w:sectPr w:rsidR="00E539A5" w:rsidSect="00D1778A">
          <w:headerReference w:type="default" r:id="rId11"/>
          <w:headerReference w:type="first" r:id="rId12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81"/>
        </w:sectPr>
      </w:pPr>
    </w:p>
    <w:p w14:paraId="3F6E5EFB" w14:textId="77777777" w:rsidR="005F5425" w:rsidRPr="00F91E98" w:rsidRDefault="005F5425" w:rsidP="005F5425">
      <w:pPr>
        <w:rPr>
          <w:sz w:val="2"/>
          <w:szCs w:val="2"/>
        </w:rPr>
      </w:pPr>
    </w:p>
    <w:tbl>
      <w:tblPr>
        <w:tblStyle w:val="a8"/>
        <w:tblW w:w="14662" w:type="dxa"/>
        <w:tblInd w:w="108" w:type="dxa"/>
        <w:tblBorders>
          <w:bottom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6096"/>
        <w:gridCol w:w="5386"/>
        <w:gridCol w:w="1418"/>
        <w:gridCol w:w="1275"/>
      </w:tblGrid>
      <w:tr w:rsidR="00B045CA" w14:paraId="5BD8E250" w14:textId="77777777" w:rsidTr="00BC6045">
        <w:tc>
          <w:tcPr>
            <w:tcW w:w="487" w:type="dxa"/>
          </w:tcPr>
          <w:p w14:paraId="7EF12B04" w14:textId="4B73887D" w:rsidR="00B045CA" w:rsidRPr="009C23FC" w:rsidRDefault="00B045C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6096" w:type="dxa"/>
          </w:tcPr>
          <w:p w14:paraId="25790123" w14:textId="77777777" w:rsidR="00D3086C" w:rsidRDefault="00B045C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 xml:space="preserve">Вопросы, </w:t>
            </w:r>
          </w:p>
          <w:p w14:paraId="050C42D9" w14:textId="2E2D5603" w:rsidR="00B045CA" w:rsidRPr="009C23FC" w:rsidRDefault="00B045C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Pr="009C23FC">
              <w:rPr>
                <w:rFonts w:cs="Times New Roman"/>
                <w:szCs w:val="28"/>
              </w:rPr>
              <w:t>тражающие содержание обязательных требований</w:t>
            </w:r>
          </w:p>
        </w:tc>
        <w:tc>
          <w:tcPr>
            <w:tcW w:w="5386" w:type="dxa"/>
          </w:tcPr>
          <w:p w14:paraId="4C45BAD0" w14:textId="77777777" w:rsidR="00D3086C" w:rsidRDefault="00B045CA" w:rsidP="00D3086C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 xml:space="preserve">Реквизиты </w:t>
            </w:r>
          </w:p>
          <w:p w14:paraId="426D4531" w14:textId="2A1C947B" w:rsidR="00B045CA" w:rsidRDefault="00B045CA" w:rsidP="00D3086C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нормативных правовых актов</w:t>
            </w:r>
          </w:p>
        </w:tc>
        <w:tc>
          <w:tcPr>
            <w:tcW w:w="1418" w:type="dxa"/>
          </w:tcPr>
          <w:p w14:paraId="19D8881B" w14:textId="77777777" w:rsidR="00B045CA" w:rsidRPr="009C23FC" w:rsidRDefault="00B045C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Ответы на вопросы:</w:t>
            </w:r>
          </w:p>
          <w:p w14:paraId="22EA4482" w14:textId="77777777" w:rsidR="00B045CA" w:rsidRDefault="00B045C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да, нет</w:t>
            </w:r>
            <w:r>
              <w:rPr>
                <w:rFonts w:cs="Times New Roman"/>
                <w:szCs w:val="28"/>
              </w:rPr>
              <w:t>,</w:t>
            </w:r>
          </w:p>
          <w:p w14:paraId="750431C7" w14:textId="6FCB4C05" w:rsidR="00B045CA" w:rsidRDefault="00B045CA" w:rsidP="00D3086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неприме</w:t>
            </w:r>
            <w:r>
              <w:rPr>
                <w:rFonts w:cs="Times New Roman"/>
                <w:szCs w:val="28"/>
              </w:rPr>
              <w:softHyphen/>
              <w:t>нимо</w:t>
            </w:r>
          </w:p>
        </w:tc>
        <w:tc>
          <w:tcPr>
            <w:tcW w:w="1275" w:type="dxa"/>
          </w:tcPr>
          <w:p w14:paraId="3CF69C59" w14:textId="195A5141" w:rsidR="00B045CA" w:rsidRDefault="00B045CA" w:rsidP="00D3086C">
            <w:pPr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Cs w:val="28"/>
              </w:rPr>
              <w:t>Примеча</w:t>
            </w:r>
            <w:r>
              <w:rPr>
                <w:rFonts w:cs="Times New Roman"/>
                <w:szCs w:val="28"/>
              </w:rPr>
              <w:softHyphen/>
              <w:t>ние</w:t>
            </w:r>
          </w:p>
        </w:tc>
      </w:tr>
    </w:tbl>
    <w:p w14:paraId="65305B0B" w14:textId="77777777" w:rsidR="00B045CA" w:rsidRPr="00B045CA" w:rsidRDefault="00B045CA" w:rsidP="00D3086C">
      <w:pPr>
        <w:contextualSpacing/>
        <w:rPr>
          <w:sz w:val="2"/>
          <w:szCs w:val="2"/>
        </w:rPr>
      </w:pPr>
    </w:p>
    <w:tbl>
      <w:tblPr>
        <w:tblStyle w:val="a8"/>
        <w:tblW w:w="14662" w:type="dxa"/>
        <w:tblInd w:w="10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6096"/>
        <w:gridCol w:w="5386"/>
        <w:gridCol w:w="1418"/>
        <w:gridCol w:w="1275"/>
      </w:tblGrid>
      <w:tr w:rsidR="00B045CA" w:rsidRPr="00B045CA" w14:paraId="49114E1A" w14:textId="77777777" w:rsidTr="00BC6045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AF4" w14:textId="70A11A64" w:rsidR="00B045CA" w:rsidRPr="009C23FC" w:rsidRDefault="00B045C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9D0B" w14:textId="6F7E6C0E" w:rsidR="00B045CA" w:rsidRPr="009C23FC" w:rsidRDefault="00B045C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9700" w14:textId="60044D58" w:rsidR="00B045CA" w:rsidRDefault="00B045CA" w:rsidP="00D3086C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92F9" w14:textId="20181757" w:rsidR="00B045CA" w:rsidRPr="00B045CA" w:rsidRDefault="00B045C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045CA">
              <w:rPr>
                <w:rFonts w:cs="Times New Roman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283C" w14:textId="57442D6F" w:rsidR="00B045CA" w:rsidRPr="00B045CA" w:rsidRDefault="00B045C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B045CA">
              <w:rPr>
                <w:rFonts w:cs="Times New Roman"/>
                <w:szCs w:val="28"/>
              </w:rPr>
              <w:t>5</w:t>
            </w:r>
          </w:p>
        </w:tc>
      </w:tr>
      <w:tr w:rsidR="00B045CA" w14:paraId="366E8808" w14:textId="77777777" w:rsidTr="00B045CA">
        <w:tc>
          <w:tcPr>
            <w:tcW w:w="1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A5E8" w14:textId="0018CA62" w:rsidR="00B045CA" w:rsidRDefault="00B045C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Организация хранения документов Архивного фонда Российской Федерации и других архивных документов</w:t>
            </w:r>
          </w:p>
          <w:p w14:paraId="56D14C72" w14:textId="7A8CA166" w:rsidR="00B045CA" w:rsidRDefault="00B045CA" w:rsidP="00D3086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9C23FC">
              <w:rPr>
                <w:rFonts w:cs="Times New Roman"/>
                <w:szCs w:val="28"/>
              </w:rPr>
              <w:t>в государственном или муниципальном архиве</w:t>
            </w:r>
          </w:p>
        </w:tc>
      </w:tr>
      <w:tr w:rsidR="000F3E58" w14:paraId="15621DA6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246E" w14:textId="77777777" w:rsidR="000F3E58" w:rsidRPr="009C23FC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49E2" w14:textId="77777777" w:rsidR="000F3E58" w:rsidRPr="009C23FC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Соблюдение требований к зданиям и помещениям архива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C268" w14:textId="22EA69E3" w:rsidR="000F3E58" w:rsidRPr="009C23FC" w:rsidRDefault="00751555" w:rsidP="00D3086C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пункты </w:t>
            </w:r>
            <w:r w:rsidR="000F3E58" w:rsidRPr="009C23FC">
              <w:rPr>
                <w:rFonts w:cs="Times New Roman"/>
                <w:szCs w:val="28"/>
              </w:rPr>
              <w:t>3.1</w:t>
            </w:r>
            <w:r w:rsidR="000F3E58">
              <w:rPr>
                <w:rFonts w:cs="Times New Roman"/>
                <w:szCs w:val="28"/>
              </w:rPr>
              <w:t xml:space="preserve"> – </w:t>
            </w:r>
            <w:r w:rsidR="000F3E58" w:rsidRPr="009C23FC">
              <w:rPr>
                <w:rFonts w:cs="Times New Roman"/>
                <w:szCs w:val="28"/>
              </w:rPr>
              <w:t xml:space="preserve">3.3 </w:t>
            </w:r>
            <w:r w:rsidR="00E539A5">
              <w:rPr>
                <w:rFonts w:cs="Times New Roman"/>
                <w:szCs w:val="28"/>
              </w:rPr>
              <w:t xml:space="preserve">раздела </w:t>
            </w:r>
            <w:r w:rsidR="00E539A5">
              <w:rPr>
                <w:rFonts w:cs="Times New Roman"/>
                <w:szCs w:val="28"/>
                <w:lang w:val="en-US"/>
              </w:rPr>
              <w:t>III</w:t>
            </w:r>
            <w:r w:rsidR="00E539A5" w:rsidRPr="00E539A5">
              <w:rPr>
                <w:rFonts w:cs="Times New Roman"/>
                <w:szCs w:val="28"/>
              </w:rPr>
              <w:t xml:space="preserve"> </w:t>
            </w:r>
            <w:r w:rsidR="000F3E58" w:rsidRPr="009C23FC">
              <w:rPr>
                <w:rFonts w:cs="Times New Roman"/>
                <w:szCs w:val="28"/>
              </w:rPr>
              <w:t xml:space="preserve">Правил </w:t>
            </w:r>
            <w:r w:rsidR="000F3E58">
              <w:rPr>
                <w:rFonts w:eastAsiaTheme="minorHAnsi" w:cs="Times New Roman"/>
                <w:szCs w:val="28"/>
              </w:rPr>
              <w:t>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организациях,</w:t>
            </w:r>
            <w:r w:rsidR="00B045CA" w:rsidRPr="009C23FC">
              <w:rPr>
                <w:rFonts w:cs="Times New Roman"/>
                <w:szCs w:val="28"/>
              </w:rPr>
              <w:t xml:space="preserve"> </w:t>
            </w:r>
            <w:r w:rsidR="000F3E58" w:rsidRPr="009C23FC">
              <w:rPr>
                <w:rFonts w:cs="Times New Roman"/>
                <w:szCs w:val="28"/>
              </w:rPr>
              <w:t>утв</w:t>
            </w:r>
            <w:r w:rsidR="000F3E58">
              <w:rPr>
                <w:rFonts w:cs="Times New Roman"/>
                <w:szCs w:val="28"/>
              </w:rPr>
              <w:t>ержденных</w:t>
            </w:r>
            <w:r w:rsidR="000F3E58" w:rsidRPr="009C23FC">
              <w:rPr>
                <w:rFonts w:cs="Times New Roman"/>
                <w:szCs w:val="28"/>
              </w:rPr>
              <w:t xml:space="preserve"> приказом </w:t>
            </w:r>
            <w:r w:rsidR="000F3E58">
              <w:rPr>
                <w:rFonts w:cs="Times New Roman"/>
                <w:szCs w:val="28"/>
              </w:rPr>
              <w:t>Федерального архивного агентства</w:t>
            </w:r>
            <w:r w:rsidR="000F3E58" w:rsidRPr="009C23FC">
              <w:rPr>
                <w:rFonts w:cs="Times New Roman"/>
                <w:szCs w:val="28"/>
              </w:rPr>
              <w:t xml:space="preserve"> от </w:t>
            </w:r>
            <w:r w:rsidR="000F3E58">
              <w:rPr>
                <w:rFonts w:cs="Times New Roman"/>
                <w:szCs w:val="28"/>
              </w:rPr>
              <w:t>02.03.</w:t>
            </w:r>
            <w:r w:rsidR="000F3E58" w:rsidRPr="009C23FC">
              <w:rPr>
                <w:rFonts w:cs="Times New Roman"/>
                <w:szCs w:val="28"/>
              </w:rPr>
              <w:t>20</w:t>
            </w:r>
            <w:r w:rsidR="000F3E58">
              <w:rPr>
                <w:rFonts w:cs="Times New Roman"/>
                <w:szCs w:val="28"/>
              </w:rPr>
              <w:t>20</w:t>
            </w:r>
            <w:r w:rsidR="000F3E58" w:rsidRPr="009C23FC">
              <w:rPr>
                <w:rFonts w:cs="Times New Roman"/>
                <w:szCs w:val="28"/>
              </w:rPr>
              <w:t xml:space="preserve"> №</w:t>
            </w:r>
            <w:r w:rsidR="00EE7462">
              <w:rPr>
                <w:rFonts w:cs="Times New Roman"/>
                <w:szCs w:val="28"/>
              </w:rPr>
              <w:t> </w:t>
            </w:r>
            <w:r w:rsidR="000F3E58">
              <w:rPr>
                <w:rFonts w:cs="Times New Roman"/>
                <w:szCs w:val="28"/>
              </w:rPr>
              <w:t>24</w:t>
            </w:r>
            <w:r w:rsidR="00B045CA">
              <w:t xml:space="preserve"> </w:t>
            </w:r>
            <w:r w:rsidR="00B045CA">
              <w:rPr>
                <w:rFonts w:cs="Times New Roman"/>
                <w:szCs w:val="28"/>
              </w:rPr>
              <w:t>«</w:t>
            </w:r>
            <w:r w:rsidR="00B045CA" w:rsidRPr="00B045CA">
              <w:rPr>
                <w:rFonts w:cs="Times New Roman"/>
                <w:szCs w:val="28"/>
              </w:rPr>
              <w:t>Об утверждении Правил организации хранения, комплектования, учета и использования документов Архивно</w:t>
            </w:r>
            <w:r w:rsidR="009807F4">
              <w:rPr>
                <w:rFonts w:cs="Times New Roman"/>
                <w:szCs w:val="28"/>
              </w:rPr>
              <w:t>го фонда Российской Федерации и </w:t>
            </w:r>
            <w:r w:rsidR="00B045CA" w:rsidRPr="00B045CA">
              <w:rPr>
                <w:rFonts w:cs="Times New Roman"/>
                <w:szCs w:val="28"/>
              </w:rPr>
              <w:t>других архивных документов в государственных и муниципальных архивах, музеях и библиотеках, научных организациях</w:t>
            </w:r>
            <w:r w:rsidR="00B045CA">
              <w:rPr>
                <w:rFonts w:cs="Times New Roman"/>
                <w:szCs w:val="28"/>
              </w:rPr>
              <w:t>»</w:t>
            </w:r>
            <w:r w:rsidR="000F3E58" w:rsidRPr="009C23FC">
              <w:rPr>
                <w:rFonts w:cs="Times New Roman"/>
                <w:szCs w:val="28"/>
              </w:rPr>
              <w:t xml:space="preserve"> (далее </w:t>
            </w:r>
            <w:r w:rsidR="000F3E58">
              <w:rPr>
                <w:rFonts w:cs="Times New Roman"/>
                <w:szCs w:val="28"/>
              </w:rPr>
              <w:t>–</w:t>
            </w:r>
            <w:r w:rsidR="000F3E58" w:rsidRPr="009C23FC">
              <w:rPr>
                <w:rFonts w:cs="Times New Roman"/>
                <w:szCs w:val="28"/>
              </w:rPr>
              <w:t xml:space="preserve"> Правила)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FE3A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C6DE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25AB140C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2B77" w14:textId="77777777" w:rsidR="000F3E58" w:rsidRPr="009C23FC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5CFA" w14:textId="77777777" w:rsidR="000F3E58" w:rsidRPr="009C23FC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 xml:space="preserve">Наличие оборудования для хранения архивных документов, соответствующего установленным </w:t>
            </w:r>
            <w:r>
              <w:rPr>
                <w:rFonts w:cs="Times New Roman"/>
                <w:szCs w:val="28"/>
              </w:rPr>
              <w:t>т</w:t>
            </w:r>
            <w:r w:rsidRPr="009C23FC">
              <w:rPr>
                <w:rFonts w:cs="Times New Roman"/>
                <w:szCs w:val="28"/>
              </w:rPr>
              <w:t>ребованиям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E09F" w14:textId="77777777" w:rsidR="000F3E58" w:rsidRPr="009C23FC" w:rsidRDefault="000F3E58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п</w:t>
            </w:r>
            <w:r w:rsidR="003D40FE">
              <w:rPr>
                <w:rFonts w:cs="Times New Roman"/>
                <w:szCs w:val="28"/>
              </w:rPr>
              <w:t>ункт</w:t>
            </w:r>
            <w:r w:rsidRPr="009C23FC">
              <w:rPr>
                <w:rFonts w:cs="Times New Roman"/>
                <w:szCs w:val="28"/>
              </w:rPr>
              <w:t xml:space="preserve"> 4.1 </w:t>
            </w:r>
            <w:r w:rsidR="003D40FE">
              <w:rPr>
                <w:rFonts w:cs="Times New Roman"/>
                <w:szCs w:val="28"/>
              </w:rPr>
              <w:t xml:space="preserve">раздела </w:t>
            </w:r>
            <w:r w:rsidR="003D40FE">
              <w:rPr>
                <w:rFonts w:cs="Times New Roman"/>
                <w:szCs w:val="28"/>
                <w:lang w:val="en-US"/>
              </w:rPr>
              <w:t xml:space="preserve">IV </w:t>
            </w:r>
            <w:r w:rsidRPr="009C23FC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32FD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FE3D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20EC4965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D871" w14:textId="77777777" w:rsidR="000F3E58" w:rsidRPr="009C23FC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lastRenderedPageBreak/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36D9" w14:textId="77777777" w:rsidR="000F3E58" w:rsidRPr="009C23FC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Соблюдение норм расстановки стационарных стеллажей и шкафов в архивохранилище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0DD5" w14:textId="7B216BA1" w:rsidR="000F3E58" w:rsidRPr="009C23FC" w:rsidRDefault="003D40FE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9C23FC">
              <w:rPr>
                <w:rFonts w:cs="Times New Roman"/>
                <w:szCs w:val="28"/>
              </w:rPr>
              <w:t xml:space="preserve"> 4.2</w:t>
            </w:r>
            <w:r w:rsidR="009807F4">
              <w:rPr>
                <w:rFonts w:cs="Times New Roman"/>
                <w:szCs w:val="28"/>
              </w:rPr>
              <w:t>,</w:t>
            </w:r>
            <w:r w:rsidR="000F3E58">
              <w:rPr>
                <w:rFonts w:cs="Times New Roman"/>
                <w:szCs w:val="28"/>
              </w:rPr>
              <w:t xml:space="preserve"> 4.3</w:t>
            </w:r>
            <w:r w:rsidR="000F3E58" w:rsidRPr="009C23FC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 xml:space="preserve">IV </w:t>
            </w:r>
            <w:r w:rsidR="000F3E58" w:rsidRPr="009C23FC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668B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A4E2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080DBD88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729F" w14:textId="77777777" w:rsidR="000F3E58" w:rsidRPr="009C23FC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09D0" w14:textId="77777777" w:rsidR="000F3E58" w:rsidRPr="009C23FC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Наличие нумерации помещений архива, стеллажей, шкафов и полок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86B" w14:textId="77777777" w:rsidR="000F3E58" w:rsidRPr="009C23FC" w:rsidRDefault="003D40FE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9C23FC">
              <w:rPr>
                <w:rFonts w:cs="Times New Roman"/>
                <w:szCs w:val="28"/>
              </w:rPr>
              <w:t xml:space="preserve"> 4.4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 xml:space="preserve">IV </w:t>
            </w:r>
            <w:r w:rsidR="000F3E58" w:rsidRPr="009C23FC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FAAE8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5C4D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154E2DE0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CFCB" w14:textId="77777777" w:rsidR="000F3E58" w:rsidRPr="009C23FC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9DD" w14:textId="77777777" w:rsidR="000F3E58" w:rsidRPr="009C23FC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Наличие правового акта о назначении лица</w:t>
            </w:r>
            <w:r w:rsidR="00C006FB">
              <w:rPr>
                <w:rFonts w:cs="Times New Roman"/>
                <w:szCs w:val="28"/>
              </w:rPr>
              <w:t>,</w:t>
            </w:r>
            <w:r w:rsidRPr="009C23FC">
              <w:rPr>
                <w:rFonts w:cs="Times New Roman"/>
                <w:szCs w:val="28"/>
              </w:rPr>
              <w:t xml:space="preserve"> </w:t>
            </w:r>
            <w:r w:rsidR="00C006FB" w:rsidRPr="009C23FC">
              <w:rPr>
                <w:rFonts w:cs="Times New Roman"/>
                <w:szCs w:val="28"/>
              </w:rPr>
              <w:t xml:space="preserve">ответственного </w:t>
            </w:r>
            <w:r w:rsidRPr="009C23FC">
              <w:rPr>
                <w:rFonts w:cs="Times New Roman"/>
                <w:szCs w:val="28"/>
              </w:rPr>
              <w:t>за пожарную безопасность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5930" w14:textId="77777777" w:rsidR="000F3E58" w:rsidRPr="009C23FC" w:rsidRDefault="000F3E58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п</w:t>
            </w:r>
            <w:r w:rsidR="003D40FE">
              <w:rPr>
                <w:rFonts w:cs="Times New Roman"/>
                <w:szCs w:val="28"/>
              </w:rPr>
              <w:t>ункт</w:t>
            </w:r>
            <w:r w:rsidRPr="009C23FC">
              <w:rPr>
                <w:rFonts w:cs="Times New Roman"/>
                <w:szCs w:val="28"/>
              </w:rPr>
              <w:t xml:space="preserve"> 5.1 </w:t>
            </w:r>
            <w:r w:rsidR="003D40FE">
              <w:rPr>
                <w:rFonts w:cs="Times New Roman"/>
                <w:szCs w:val="28"/>
              </w:rPr>
              <w:t xml:space="preserve">раздела </w:t>
            </w:r>
            <w:r w:rsidR="003D40FE">
              <w:rPr>
                <w:rFonts w:cs="Times New Roman"/>
                <w:szCs w:val="28"/>
                <w:lang w:val="en-US"/>
              </w:rPr>
              <w:t xml:space="preserve">V </w:t>
            </w:r>
            <w:r w:rsidRPr="009C23FC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A6179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5366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6F76E61E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983A" w14:textId="77777777" w:rsidR="000F3E58" w:rsidRPr="009C23FC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EF91" w14:textId="3F600C07" w:rsidR="000F3E58" w:rsidRPr="009C23FC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 xml:space="preserve">Наличие в архиве инструкции о пропускном и </w:t>
            </w:r>
            <w:proofErr w:type="spellStart"/>
            <w:r w:rsidRPr="009C23FC">
              <w:rPr>
                <w:rFonts w:cs="Times New Roman"/>
                <w:szCs w:val="28"/>
              </w:rPr>
              <w:t>внутриобъектовом</w:t>
            </w:r>
            <w:proofErr w:type="spellEnd"/>
            <w:r w:rsidRPr="009C23FC">
              <w:rPr>
                <w:rFonts w:cs="Times New Roman"/>
                <w:szCs w:val="28"/>
              </w:rPr>
              <w:t xml:space="preserve"> режимах, утвержденной локальным актом архива и согласованной с</w:t>
            </w:r>
            <w:r w:rsidR="009807F4">
              <w:rPr>
                <w:rFonts w:cs="Times New Roman"/>
                <w:szCs w:val="28"/>
              </w:rPr>
              <w:t> </w:t>
            </w:r>
            <w:r w:rsidRPr="009C23FC">
              <w:rPr>
                <w:rFonts w:cs="Times New Roman"/>
                <w:szCs w:val="28"/>
              </w:rPr>
              <w:t>организацией, осуществляющей охрану архива на основании договора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6950" w14:textId="77777777" w:rsidR="000F3E58" w:rsidRPr="009C23FC" w:rsidRDefault="000F3E58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п</w:t>
            </w:r>
            <w:r w:rsidR="003D40FE">
              <w:rPr>
                <w:rFonts w:cs="Times New Roman"/>
                <w:szCs w:val="28"/>
              </w:rPr>
              <w:t>ункт</w:t>
            </w:r>
            <w:r w:rsidRPr="009C23FC">
              <w:rPr>
                <w:rFonts w:cs="Times New Roman"/>
                <w:szCs w:val="28"/>
              </w:rPr>
              <w:t xml:space="preserve"> 5.3 </w:t>
            </w:r>
            <w:r w:rsidR="003D40FE">
              <w:rPr>
                <w:rFonts w:cs="Times New Roman"/>
                <w:szCs w:val="28"/>
              </w:rPr>
              <w:t xml:space="preserve">раздела </w:t>
            </w:r>
            <w:r w:rsidR="003D40FE">
              <w:rPr>
                <w:rFonts w:cs="Times New Roman"/>
                <w:szCs w:val="28"/>
                <w:lang w:val="en-US"/>
              </w:rPr>
              <w:t xml:space="preserve">V </w:t>
            </w:r>
            <w:r w:rsidRPr="009C23FC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185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34E5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541CFF79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FE31" w14:textId="77777777" w:rsidR="000F3E58" w:rsidRPr="009C23FC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9DA" w14:textId="77777777" w:rsidR="000F3E58" w:rsidRPr="009C23FC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 xml:space="preserve">Оснащение </w:t>
            </w:r>
            <w:r w:rsidR="00800721" w:rsidRPr="009C23FC">
              <w:rPr>
                <w:rFonts w:cs="Times New Roman"/>
                <w:szCs w:val="28"/>
              </w:rPr>
              <w:t xml:space="preserve">помещений архива </w:t>
            </w:r>
            <w:r w:rsidRPr="009C23FC">
              <w:rPr>
                <w:rFonts w:cs="Times New Roman"/>
                <w:szCs w:val="28"/>
              </w:rPr>
              <w:t xml:space="preserve">средствами охранной сигнализации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B80C" w14:textId="77777777" w:rsidR="000F3E58" w:rsidRPr="009C23FC" w:rsidRDefault="000F3E58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п</w:t>
            </w:r>
            <w:r w:rsidR="003D40FE">
              <w:rPr>
                <w:rFonts w:cs="Times New Roman"/>
                <w:szCs w:val="28"/>
              </w:rPr>
              <w:t>ункт</w:t>
            </w:r>
            <w:r w:rsidRPr="009C23FC">
              <w:rPr>
                <w:rFonts w:cs="Times New Roman"/>
                <w:szCs w:val="28"/>
              </w:rPr>
              <w:t xml:space="preserve"> 5.7 </w:t>
            </w:r>
            <w:r w:rsidR="003D40FE">
              <w:rPr>
                <w:rFonts w:cs="Times New Roman"/>
                <w:szCs w:val="28"/>
              </w:rPr>
              <w:t xml:space="preserve">раздела </w:t>
            </w:r>
            <w:r w:rsidR="003D40FE">
              <w:rPr>
                <w:rFonts w:cs="Times New Roman"/>
                <w:szCs w:val="28"/>
                <w:lang w:val="en-US"/>
              </w:rPr>
              <w:t xml:space="preserve">V </w:t>
            </w:r>
            <w:r w:rsidRPr="009C23FC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74E9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CC3C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5A652BC5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B173" w14:textId="77777777" w:rsidR="000F3E58" w:rsidRPr="009C23FC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8994" w14:textId="77777777" w:rsidR="000F3E58" w:rsidRPr="009C23FC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 xml:space="preserve">Ежедневное опечатывание </w:t>
            </w:r>
            <w:r>
              <w:rPr>
                <w:rFonts w:cs="Times New Roman"/>
                <w:szCs w:val="28"/>
              </w:rPr>
              <w:t xml:space="preserve">помещений </w:t>
            </w:r>
            <w:r w:rsidRPr="009C23FC">
              <w:rPr>
                <w:rFonts w:cs="Times New Roman"/>
                <w:szCs w:val="28"/>
              </w:rPr>
              <w:t>архив</w:t>
            </w:r>
            <w:r>
              <w:rPr>
                <w:rFonts w:cs="Times New Roman"/>
                <w:szCs w:val="28"/>
              </w:rPr>
              <w:t>а</w:t>
            </w:r>
            <w:r w:rsidRPr="009C23FC">
              <w:rPr>
                <w:rFonts w:cs="Times New Roman"/>
                <w:szCs w:val="28"/>
              </w:rPr>
              <w:t xml:space="preserve"> по окончании рабочего дня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D5E6" w14:textId="77777777" w:rsidR="000F3E58" w:rsidRPr="009C23FC" w:rsidRDefault="003D40FE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9C23FC">
              <w:rPr>
                <w:rFonts w:cs="Times New Roman"/>
                <w:szCs w:val="28"/>
              </w:rPr>
              <w:t xml:space="preserve"> 5.8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 xml:space="preserve">V </w:t>
            </w:r>
            <w:r w:rsidR="000F3E58" w:rsidRPr="009C23FC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7F2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EC05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79E1EFB7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07FE" w14:textId="77777777" w:rsidR="000F3E58" w:rsidRPr="009C23FC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9CE7" w14:textId="5C4CF798" w:rsidR="000F3E58" w:rsidRPr="009C23FC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Наличие в архивохранилище дверей с</w:t>
            </w:r>
            <w:r w:rsidR="009807F4">
              <w:rPr>
                <w:rFonts w:cs="Times New Roman"/>
                <w:szCs w:val="28"/>
              </w:rPr>
              <w:t> </w:t>
            </w:r>
            <w:r w:rsidRPr="009C23FC">
              <w:rPr>
                <w:rFonts w:cs="Times New Roman"/>
                <w:szCs w:val="28"/>
              </w:rPr>
              <w:t xml:space="preserve">повышенной технической </w:t>
            </w:r>
            <w:proofErr w:type="spellStart"/>
            <w:r w:rsidRPr="009C23FC">
              <w:rPr>
                <w:rFonts w:cs="Times New Roman"/>
                <w:szCs w:val="28"/>
              </w:rPr>
              <w:t>укрепленностью</w:t>
            </w:r>
            <w:proofErr w:type="spellEnd"/>
            <w:r>
              <w:rPr>
                <w:rFonts w:cs="Times New Roman"/>
                <w:szCs w:val="28"/>
              </w:rPr>
              <w:t xml:space="preserve"> и (или)</w:t>
            </w:r>
            <w:r w:rsidRPr="009C23FC">
              <w:rPr>
                <w:rFonts w:cs="Times New Roman"/>
                <w:szCs w:val="28"/>
              </w:rPr>
              <w:t xml:space="preserve"> замками </w:t>
            </w:r>
            <w:r>
              <w:rPr>
                <w:rFonts w:cs="Times New Roman"/>
                <w:szCs w:val="28"/>
              </w:rPr>
              <w:t>усиле</w:t>
            </w:r>
            <w:r w:rsidRPr="009C23FC">
              <w:rPr>
                <w:rFonts w:cs="Times New Roman"/>
                <w:szCs w:val="28"/>
              </w:rPr>
              <w:t>нной секретности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806B0" w14:textId="77777777" w:rsidR="000F3E58" w:rsidRPr="009C23FC" w:rsidRDefault="000F3E58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п</w:t>
            </w:r>
            <w:r w:rsidR="003D40FE">
              <w:rPr>
                <w:rFonts w:cs="Times New Roman"/>
                <w:szCs w:val="28"/>
              </w:rPr>
              <w:t>ункт</w:t>
            </w:r>
            <w:r w:rsidRPr="009C23FC">
              <w:rPr>
                <w:rFonts w:cs="Times New Roman"/>
                <w:szCs w:val="28"/>
              </w:rPr>
              <w:t xml:space="preserve"> 5.9 </w:t>
            </w:r>
            <w:r w:rsidR="003D40FE">
              <w:rPr>
                <w:rFonts w:cs="Times New Roman"/>
                <w:szCs w:val="28"/>
              </w:rPr>
              <w:t xml:space="preserve">раздела </w:t>
            </w:r>
            <w:r w:rsidR="003D40FE">
              <w:rPr>
                <w:rFonts w:cs="Times New Roman"/>
                <w:szCs w:val="28"/>
                <w:lang w:val="en-US"/>
              </w:rPr>
              <w:t xml:space="preserve">V </w:t>
            </w:r>
            <w:r w:rsidRPr="009C23FC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4D55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45C9F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6D974D29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39E9" w14:textId="77777777" w:rsidR="000F3E58" w:rsidRPr="009C23FC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8985B" w14:textId="77777777" w:rsidR="000F3E58" w:rsidRPr="009C23FC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Соблюдение нормативно установленного температурно-влажностного режима хранения архивных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A683" w14:textId="77777777" w:rsidR="000F3E58" w:rsidRPr="009C23FC" w:rsidRDefault="003D40FE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пункты </w:t>
            </w:r>
            <w:r w:rsidR="000F3E58" w:rsidRPr="009C23FC">
              <w:rPr>
                <w:rFonts w:cs="Times New Roman"/>
                <w:szCs w:val="28"/>
              </w:rPr>
              <w:t>5.1</w:t>
            </w:r>
            <w:r w:rsidR="000F3E58">
              <w:rPr>
                <w:rFonts w:cs="Times New Roman"/>
                <w:szCs w:val="28"/>
              </w:rPr>
              <w:t xml:space="preserve">3 – </w:t>
            </w:r>
            <w:r w:rsidR="000F3E58" w:rsidRPr="009C23FC">
              <w:rPr>
                <w:rFonts w:cs="Times New Roman"/>
                <w:szCs w:val="28"/>
              </w:rPr>
              <w:t xml:space="preserve">5.16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 xml:space="preserve">V </w:t>
            </w:r>
            <w:r w:rsidR="000F3E58" w:rsidRPr="009C23FC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C60E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F875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1C0A88DB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19F" w14:textId="77777777" w:rsidR="000F3E58" w:rsidRPr="009C23FC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11.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27F8" w14:textId="77777777" w:rsidR="000F3E58" w:rsidRPr="009C23FC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 xml:space="preserve">Наличие в архивохранилищах комплекта контрольно-измерительных приборов </w:t>
            </w:r>
            <w:r>
              <w:rPr>
                <w:rFonts w:cs="Times New Roman"/>
                <w:szCs w:val="28"/>
              </w:rPr>
              <w:t>(</w:t>
            </w:r>
            <w:r w:rsidRPr="009C23FC">
              <w:rPr>
                <w:rFonts w:cs="Times New Roman"/>
                <w:szCs w:val="28"/>
              </w:rPr>
              <w:t>термометр</w:t>
            </w:r>
            <w:r>
              <w:rPr>
                <w:rFonts w:cs="Times New Roman"/>
                <w:szCs w:val="28"/>
              </w:rPr>
              <w:t xml:space="preserve"> и гигрометр или </w:t>
            </w:r>
            <w:proofErr w:type="spellStart"/>
            <w:r>
              <w:rPr>
                <w:rFonts w:cs="Times New Roman"/>
                <w:szCs w:val="28"/>
              </w:rPr>
              <w:t>термогигрометр</w:t>
            </w:r>
            <w:proofErr w:type="spellEnd"/>
            <w:r>
              <w:rPr>
                <w:rFonts w:cs="Times New Roman"/>
                <w:szCs w:val="28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4ED" w14:textId="77777777" w:rsidR="000F3E58" w:rsidRPr="009C23FC" w:rsidRDefault="000F3E58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9C23FC">
              <w:rPr>
                <w:rFonts w:cs="Times New Roman"/>
                <w:szCs w:val="28"/>
              </w:rPr>
              <w:t>п</w:t>
            </w:r>
            <w:r w:rsidR="003D40FE">
              <w:rPr>
                <w:rFonts w:cs="Times New Roman"/>
                <w:szCs w:val="28"/>
              </w:rPr>
              <w:t>ункт</w:t>
            </w:r>
            <w:r w:rsidRPr="009C23FC">
              <w:rPr>
                <w:rFonts w:cs="Times New Roman"/>
                <w:szCs w:val="28"/>
              </w:rPr>
              <w:t xml:space="preserve"> 5.17 </w:t>
            </w:r>
            <w:r w:rsidR="003D40FE">
              <w:rPr>
                <w:rFonts w:cs="Times New Roman"/>
                <w:szCs w:val="28"/>
              </w:rPr>
              <w:t xml:space="preserve">раздела </w:t>
            </w:r>
            <w:r w:rsidR="003D40FE">
              <w:rPr>
                <w:rFonts w:cs="Times New Roman"/>
                <w:szCs w:val="28"/>
                <w:lang w:val="en-US"/>
              </w:rPr>
              <w:t xml:space="preserve">V </w:t>
            </w:r>
            <w:r w:rsidRPr="009C23FC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B715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4FD6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1829BBCA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F14E" w14:textId="77777777" w:rsidR="000F3E58" w:rsidRPr="00104D49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104D49">
              <w:rPr>
                <w:rFonts w:cs="Times New Roman"/>
                <w:szCs w:val="28"/>
              </w:rPr>
              <w:t>12.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1C91" w14:textId="77777777" w:rsidR="000F3E58" w:rsidRPr="00104D4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104D49">
              <w:rPr>
                <w:rFonts w:cs="Times New Roman"/>
                <w:szCs w:val="28"/>
              </w:rPr>
              <w:t>Соблюдение периодичности измерения температуры и влажности воздуха в архивохранилищах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E1B6" w14:textId="77777777" w:rsidR="000F3E58" w:rsidRPr="00104D49" w:rsidRDefault="003D40FE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104D49">
              <w:rPr>
                <w:rFonts w:cs="Times New Roman"/>
                <w:szCs w:val="28"/>
              </w:rPr>
              <w:t xml:space="preserve"> 5.17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 xml:space="preserve">V </w:t>
            </w:r>
            <w:r w:rsidR="000F3E58" w:rsidRPr="00104D4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C07B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A25D2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04A55756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E756" w14:textId="77777777" w:rsidR="000F3E58" w:rsidRPr="00104D49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104D49">
              <w:rPr>
                <w:rFonts w:cs="Times New Roman"/>
                <w:szCs w:val="28"/>
              </w:rPr>
              <w:lastRenderedPageBreak/>
              <w:t>13.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9580" w14:textId="77777777" w:rsidR="000F3E58" w:rsidRPr="00104D4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104D49">
              <w:rPr>
                <w:rFonts w:cs="Times New Roman"/>
                <w:szCs w:val="28"/>
              </w:rPr>
              <w:t>Соблюдение порядка и сроков фиксации показаний контрольно-измерительных приборов в регистрационных журналах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1F61" w14:textId="77777777" w:rsidR="000F3E58" w:rsidRPr="00104D49" w:rsidRDefault="000F3E58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104D49">
              <w:rPr>
                <w:rFonts w:cs="Times New Roman"/>
                <w:szCs w:val="28"/>
              </w:rPr>
              <w:t>п</w:t>
            </w:r>
            <w:r w:rsidR="003D40FE">
              <w:rPr>
                <w:rFonts w:cs="Times New Roman"/>
                <w:szCs w:val="28"/>
              </w:rPr>
              <w:t>ункт</w:t>
            </w:r>
            <w:r w:rsidRPr="00104D49">
              <w:rPr>
                <w:rFonts w:cs="Times New Roman"/>
                <w:szCs w:val="28"/>
              </w:rPr>
              <w:t xml:space="preserve"> 5.17 </w:t>
            </w:r>
            <w:r w:rsidR="003D40FE">
              <w:rPr>
                <w:rFonts w:cs="Times New Roman"/>
                <w:szCs w:val="28"/>
              </w:rPr>
              <w:t xml:space="preserve">раздела </w:t>
            </w:r>
            <w:r w:rsidR="003D40FE">
              <w:rPr>
                <w:rFonts w:cs="Times New Roman"/>
                <w:szCs w:val="28"/>
                <w:lang w:val="en-US"/>
              </w:rPr>
              <w:t xml:space="preserve">V </w:t>
            </w:r>
            <w:r w:rsidRPr="00104D4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717B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39BA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7D45F0EC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42BA6" w14:textId="77777777" w:rsidR="000F3E58" w:rsidRPr="00104D49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5BFD" w14:textId="77777777" w:rsidR="000F3E58" w:rsidRPr="00104D4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Соблюдение требований светового режима в архивохранилищах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ED33" w14:textId="77777777" w:rsidR="000F3E58" w:rsidRPr="00104D49" w:rsidRDefault="003D40FE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104D49">
              <w:rPr>
                <w:rFonts w:cs="Times New Roman"/>
                <w:szCs w:val="28"/>
              </w:rPr>
              <w:t xml:space="preserve"> 5.18 </w:t>
            </w:r>
            <w:r w:rsidR="000F3E58">
              <w:rPr>
                <w:rFonts w:cs="Times New Roman"/>
                <w:szCs w:val="28"/>
              </w:rPr>
              <w:t>–</w:t>
            </w:r>
            <w:r w:rsidR="000F3E58" w:rsidRPr="00104D49">
              <w:rPr>
                <w:rFonts w:cs="Times New Roman"/>
                <w:szCs w:val="28"/>
              </w:rPr>
              <w:t xml:space="preserve"> 5.20</w:t>
            </w:r>
            <w:r>
              <w:rPr>
                <w:rFonts w:cs="Times New Roman"/>
                <w:szCs w:val="28"/>
              </w:rPr>
              <w:t xml:space="preserve"> раздела </w:t>
            </w:r>
            <w:r>
              <w:rPr>
                <w:rFonts w:cs="Times New Roman"/>
                <w:szCs w:val="28"/>
                <w:lang w:val="en-US"/>
              </w:rPr>
              <w:t>V</w:t>
            </w:r>
            <w:r w:rsidR="000F3E58" w:rsidRPr="00104D49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пункты </w:t>
            </w:r>
            <w:r w:rsidR="000F3E58" w:rsidRPr="00104D49">
              <w:rPr>
                <w:rFonts w:cs="Times New Roman"/>
                <w:szCs w:val="28"/>
              </w:rPr>
              <w:t>6.1</w:t>
            </w:r>
            <w:r w:rsidR="00800721">
              <w:rPr>
                <w:rFonts w:cs="Times New Roman"/>
                <w:szCs w:val="28"/>
              </w:rPr>
              <w:t> </w:t>
            </w:r>
            <w:r w:rsidR="000F3E58">
              <w:rPr>
                <w:rFonts w:cs="Times New Roman"/>
                <w:szCs w:val="28"/>
              </w:rPr>
              <w:t>–</w:t>
            </w:r>
            <w:r w:rsidR="000F3E58" w:rsidRPr="00104D49">
              <w:rPr>
                <w:rFonts w:cs="Times New Roman"/>
                <w:szCs w:val="28"/>
              </w:rPr>
              <w:t xml:space="preserve"> 6.2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VI</w:t>
            </w:r>
            <w:r w:rsidRPr="003D40FE">
              <w:rPr>
                <w:rFonts w:cs="Times New Roman"/>
                <w:szCs w:val="28"/>
              </w:rPr>
              <w:t xml:space="preserve"> </w:t>
            </w:r>
            <w:r w:rsidR="000F3E58" w:rsidRPr="00104D4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93C5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C907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30224031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96B3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52BB" w14:textId="77777777" w:rsidR="000F3E58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Соблюдение требований санитарно-гигиенического режима в архивохранилищах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9397" w14:textId="77777777" w:rsidR="000F3E58" w:rsidRPr="00104D4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</w:t>
            </w:r>
            <w:r w:rsidR="003D40FE">
              <w:rPr>
                <w:rFonts w:cs="Times New Roman"/>
                <w:szCs w:val="28"/>
              </w:rPr>
              <w:t xml:space="preserve">ункты </w:t>
            </w:r>
            <w:r w:rsidR="000F3E58" w:rsidRPr="00104D49">
              <w:rPr>
                <w:rFonts w:cs="Times New Roman"/>
                <w:szCs w:val="28"/>
              </w:rPr>
              <w:t>5.22</w:t>
            </w:r>
            <w:r w:rsidR="000F3E58">
              <w:rPr>
                <w:rFonts w:cs="Times New Roman"/>
                <w:szCs w:val="28"/>
              </w:rPr>
              <w:t xml:space="preserve"> – </w:t>
            </w:r>
            <w:r w:rsidR="000F3E58" w:rsidRPr="00104D49">
              <w:rPr>
                <w:rFonts w:cs="Times New Roman"/>
                <w:szCs w:val="28"/>
              </w:rPr>
              <w:t>5.25</w:t>
            </w:r>
            <w:r w:rsidR="003D40FE">
              <w:rPr>
                <w:rFonts w:cs="Times New Roman"/>
                <w:szCs w:val="28"/>
              </w:rPr>
              <w:t xml:space="preserve"> раздела </w:t>
            </w:r>
            <w:r w:rsidR="003D40FE">
              <w:rPr>
                <w:rFonts w:cs="Times New Roman"/>
                <w:szCs w:val="28"/>
                <w:lang w:val="en-US"/>
              </w:rPr>
              <w:t>V</w:t>
            </w:r>
            <w:r w:rsidR="000F3E58" w:rsidRPr="00104D49">
              <w:rPr>
                <w:rFonts w:cs="Times New Roman"/>
                <w:szCs w:val="28"/>
              </w:rPr>
              <w:t xml:space="preserve"> 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8E2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497D9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086FB77C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61E8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CD69" w14:textId="77777777" w:rsidR="000F3E58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Соблюдение требований, предъявляемых к первичным средствам хранения архивных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FD9A" w14:textId="77777777" w:rsidR="000F3E58" w:rsidRPr="00104D49" w:rsidRDefault="003D40FE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104D49">
              <w:rPr>
                <w:rFonts w:cs="Times New Roman"/>
                <w:szCs w:val="28"/>
              </w:rPr>
              <w:t xml:space="preserve"> 6.1</w:t>
            </w:r>
            <w:r w:rsidR="000F3E58">
              <w:rPr>
                <w:rFonts w:cs="Times New Roman"/>
                <w:szCs w:val="28"/>
              </w:rPr>
              <w:t xml:space="preserve"> – </w:t>
            </w:r>
            <w:r w:rsidR="000F3E58" w:rsidRPr="00104D49">
              <w:rPr>
                <w:rFonts w:cs="Times New Roman"/>
                <w:szCs w:val="28"/>
              </w:rPr>
              <w:t xml:space="preserve">6.5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>VI</w:t>
            </w:r>
            <w:r w:rsidRPr="003D40FE">
              <w:rPr>
                <w:rFonts w:cs="Times New Roman"/>
                <w:szCs w:val="28"/>
              </w:rPr>
              <w:t xml:space="preserve"> </w:t>
            </w:r>
            <w:r w:rsidR="000F3E58" w:rsidRPr="00104D4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C93A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661A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3FDFF76E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EC0D3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4202" w14:textId="77777777" w:rsidR="000F3E58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Соблюдение требований хранения электронных документов (при их наличии)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1B06" w14:textId="77777777" w:rsidR="000F3E58" w:rsidRPr="00104D49" w:rsidRDefault="003D40FE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104D49">
              <w:rPr>
                <w:rFonts w:cs="Times New Roman"/>
                <w:szCs w:val="28"/>
              </w:rPr>
              <w:t xml:space="preserve"> 7.1</w:t>
            </w:r>
            <w:r w:rsidR="000F3E58">
              <w:rPr>
                <w:rFonts w:cs="Times New Roman"/>
                <w:szCs w:val="28"/>
              </w:rPr>
              <w:t xml:space="preserve"> – </w:t>
            </w:r>
            <w:r w:rsidR="000F3E58" w:rsidRPr="00104D49">
              <w:rPr>
                <w:rFonts w:cs="Times New Roman"/>
                <w:szCs w:val="28"/>
              </w:rPr>
              <w:t xml:space="preserve">7.3 </w:t>
            </w:r>
            <w:r>
              <w:rPr>
                <w:rFonts w:cs="Times New Roman"/>
                <w:szCs w:val="28"/>
              </w:rPr>
              <w:t xml:space="preserve">раздела </w:t>
            </w:r>
            <w:r>
              <w:rPr>
                <w:rFonts w:cs="Times New Roman"/>
                <w:szCs w:val="28"/>
                <w:lang w:val="en-US"/>
              </w:rPr>
              <w:t xml:space="preserve">VII </w:t>
            </w:r>
            <w:r w:rsidR="000F3E58" w:rsidRPr="00104D4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75EC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8FD1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4400F81D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AC6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8402B" w14:textId="77777777" w:rsidR="000F3E58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Соблюдение требований размещения архивных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7AF9" w14:textId="77777777" w:rsidR="000F3E58" w:rsidRPr="00104D49" w:rsidRDefault="003D40FE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104D49">
              <w:rPr>
                <w:rFonts w:cs="Times New Roman"/>
                <w:szCs w:val="28"/>
              </w:rPr>
              <w:t xml:space="preserve"> 8.1</w:t>
            </w:r>
            <w:r w:rsidR="000F3E58">
              <w:rPr>
                <w:rFonts w:cs="Times New Roman"/>
                <w:szCs w:val="28"/>
              </w:rPr>
              <w:t xml:space="preserve"> – </w:t>
            </w:r>
            <w:r w:rsidR="000F3E58" w:rsidRPr="00104D49">
              <w:rPr>
                <w:rFonts w:cs="Times New Roman"/>
                <w:szCs w:val="28"/>
              </w:rPr>
              <w:t xml:space="preserve">8.3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E74AD9">
              <w:rPr>
                <w:rFonts w:cs="Times New Roman"/>
                <w:szCs w:val="28"/>
                <w:lang w:val="en-US"/>
              </w:rPr>
              <w:t xml:space="preserve">VIII </w:t>
            </w:r>
            <w:r w:rsidR="000F3E58" w:rsidRPr="00104D4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9BFD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2ABA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41793A5F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4281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4421" w14:textId="77777777" w:rsidR="000F3E58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Наличие </w:t>
            </w:r>
            <w:r w:rsidR="00800721">
              <w:rPr>
                <w:rFonts w:cs="Times New Roman"/>
                <w:szCs w:val="28"/>
              </w:rPr>
              <w:t xml:space="preserve">плана (схемы) размещения архивных фондов, </w:t>
            </w:r>
            <w:r>
              <w:rPr>
                <w:rFonts w:cs="Times New Roman"/>
                <w:szCs w:val="28"/>
              </w:rPr>
              <w:t>утвержденно</w:t>
            </w:r>
            <w:r w:rsidR="00800721">
              <w:rPr>
                <w:rFonts w:cs="Times New Roman"/>
                <w:szCs w:val="28"/>
              </w:rPr>
              <w:t>го(ой)</w:t>
            </w:r>
            <w:r>
              <w:rPr>
                <w:rFonts w:cs="Times New Roman"/>
                <w:szCs w:val="28"/>
              </w:rPr>
              <w:t xml:space="preserve"> руководителем архива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63CF" w14:textId="77777777" w:rsidR="000F3E58" w:rsidRPr="00104D49" w:rsidRDefault="003D40FE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 </w:t>
            </w:r>
            <w:r w:rsidR="000F3E58" w:rsidRPr="00104D49">
              <w:rPr>
                <w:rFonts w:cs="Times New Roman"/>
                <w:szCs w:val="28"/>
              </w:rPr>
              <w:t xml:space="preserve">8.1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E74AD9">
              <w:rPr>
                <w:rFonts w:cs="Times New Roman"/>
                <w:szCs w:val="28"/>
                <w:lang w:val="en-US"/>
              </w:rPr>
              <w:t xml:space="preserve">VIII </w:t>
            </w:r>
            <w:r w:rsidR="000F3E58" w:rsidRPr="00104D4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A0E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BB39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11109CE5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1EFC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8689" w14:textId="77777777" w:rsidR="000F3E58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Наличие </w:t>
            </w:r>
            <w:proofErr w:type="spellStart"/>
            <w:r>
              <w:rPr>
                <w:rFonts w:cs="Times New Roman"/>
                <w:szCs w:val="28"/>
              </w:rPr>
              <w:t>пофондового</w:t>
            </w:r>
            <w:proofErr w:type="spellEnd"/>
            <w:r>
              <w:rPr>
                <w:rFonts w:cs="Times New Roman"/>
                <w:szCs w:val="28"/>
              </w:rPr>
              <w:t xml:space="preserve"> и </w:t>
            </w:r>
            <w:proofErr w:type="spellStart"/>
            <w:r>
              <w:rPr>
                <w:rFonts w:cs="Times New Roman"/>
                <w:szCs w:val="28"/>
              </w:rPr>
              <w:t>постеллажного</w:t>
            </w:r>
            <w:proofErr w:type="spellEnd"/>
            <w:r>
              <w:rPr>
                <w:rFonts w:cs="Times New Roman"/>
                <w:szCs w:val="28"/>
              </w:rPr>
              <w:t xml:space="preserve"> топографических указателей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BF934" w14:textId="77777777" w:rsidR="000F3E58" w:rsidRPr="00104D49" w:rsidRDefault="003D40FE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 </w:t>
            </w:r>
            <w:r w:rsidR="000F3E58" w:rsidRPr="00104D49">
              <w:rPr>
                <w:rFonts w:cs="Times New Roman"/>
                <w:szCs w:val="28"/>
              </w:rPr>
              <w:t xml:space="preserve">8.4 </w:t>
            </w:r>
            <w:r>
              <w:rPr>
                <w:rFonts w:cs="Times New Roman"/>
                <w:szCs w:val="28"/>
              </w:rPr>
              <w:t>раздела</w:t>
            </w:r>
            <w:r w:rsidR="00E74AD9">
              <w:rPr>
                <w:rFonts w:cs="Times New Roman"/>
                <w:szCs w:val="28"/>
                <w:lang w:val="en-US"/>
              </w:rPr>
              <w:t xml:space="preserve"> VIII</w:t>
            </w:r>
            <w:r>
              <w:rPr>
                <w:rFonts w:cs="Times New Roman"/>
                <w:szCs w:val="28"/>
              </w:rPr>
              <w:t xml:space="preserve"> </w:t>
            </w:r>
            <w:r w:rsidR="000F3E58" w:rsidRPr="00104D4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2C04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4D1F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247729C3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AF9E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239C" w14:textId="0C3C502B" w:rsidR="000F3E58" w:rsidRPr="00594ACC" w:rsidRDefault="000F3E58" w:rsidP="00D3086C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8"/>
              </w:rPr>
            </w:pPr>
            <w:r w:rsidRPr="00594ACC">
              <w:rPr>
                <w:rFonts w:cs="Times New Roman"/>
                <w:szCs w:val="28"/>
              </w:rPr>
              <w:t xml:space="preserve">Наличие </w:t>
            </w:r>
            <w:r w:rsidR="009807F4">
              <w:rPr>
                <w:rFonts w:cs="Times New Roman"/>
                <w:szCs w:val="28"/>
              </w:rPr>
              <w:t xml:space="preserve">следующих </w:t>
            </w:r>
            <w:r w:rsidRPr="00594ACC">
              <w:rPr>
                <w:rFonts w:cs="Times New Roman"/>
                <w:szCs w:val="28"/>
              </w:rPr>
              <w:t>документов по организации, проведению и итогам проведения проверки</w:t>
            </w:r>
            <w:r w:rsidRPr="00594ACC">
              <w:rPr>
                <w:rFonts w:eastAsiaTheme="minorHAnsi" w:cs="Times New Roman"/>
                <w:szCs w:val="28"/>
              </w:rPr>
              <w:t xml:space="preserve"> фактического наличия и физического состояния архивных документов (далее </w:t>
            </w:r>
            <w:r w:rsidRPr="00594ACC">
              <w:rPr>
                <w:rFonts w:cs="Times New Roman"/>
                <w:szCs w:val="28"/>
              </w:rPr>
              <w:t>–</w:t>
            </w:r>
            <w:r w:rsidRPr="00594ACC">
              <w:rPr>
                <w:rFonts w:eastAsiaTheme="minorHAnsi" w:cs="Times New Roman"/>
                <w:szCs w:val="28"/>
              </w:rPr>
              <w:t xml:space="preserve"> проверка наличия)</w:t>
            </w:r>
            <w:r w:rsidRPr="00594ACC">
              <w:rPr>
                <w:rFonts w:cs="Times New Roman"/>
                <w:szCs w:val="28"/>
              </w:rPr>
              <w:t>:</w:t>
            </w:r>
          </w:p>
          <w:p w14:paraId="121FB7AB" w14:textId="60D9776F" w:rsidR="000F3E58" w:rsidRPr="00CE3935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CE3935">
              <w:rPr>
                <w:rFonts w:cs="Times New Roman"/>
                <w:szCs w:val="28"/>
              </w:rPr>
              <w:t>- годово</w:t>
            </w:r>
            <w:r w:rsidR="009807F4">
              <w:rPr>
                <w:rFonts w:cs="Times New Roman"/>
                <w:szCs w:val="28"/>
              </w:rPr>
              <w:t>й</w:t>
            </w:r>
            <w:r w:rsidRPr="00CE3935">
              <w:rPr>
                <w:rFonts w:cs="Times New Roman"/>
                <w:szCs w:val="28"/>
              </w:rPr>
              <w:t xml:space="preserve"> план проведения проверки наличия;</w:t>
            </w:r>
          </w:p>
          <w:p w14:paraId="65D5E41A" w14:textId="64EF357A" w:rsidR="000F3E58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CE3935">
              <w:rPr>
                <w:rFonts w:cs="Times New Roman"/>
                <w:szCs w:val="28"/>
              </w:rPr>
              <w:t>- цикличн</w:t>
            </w:r>
            <w:r w:rsidR="009807F4">
              <w:rPr>
                <w:rFonts w:cs="Times New Roman"/>
                <w:szCs w:val="28"/>
              </w:rPr>
              <w:t>ый</w:t>
            </w:r>
            <w:r w:rsidRPr="00CE3935">
              <w:rPr>
                <w:rFonts w:cs="Times New Roman"/>
                <w:szCs w:val="28"/>
              </w:rPr>
              <w:t xml:space="preserve"> план проведения проверки</w:t>
            </w:r>
            <w:r>
              <w:rPr>
                <w:rFonts w:cs="Times New Roman"/>
                <w:szCs w:val="28"/>
              </w:rPr>
              <w:t xml:space="preserve"> наличия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A724" w14:textId="6611E1A3" w:rsidR="000F3E58" w:rsidRPr="00104D49" w:rsidRDefault="003D40FE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10.1</w:t>
            </w:r>
            <w:r w:rsidR="009807F4">
              <w:rPr>
                <w:rFonts w:cs="Times New Roman"/>
                <w:szCs w:val="28"/>
              </w:rPr>
              <w:t>,</w:t>
            </w:r>
            <w:r w:rsidR="000F3E58" w:rsidRPr="00A06609">
              <w:rPr>
                <w:rFonts w:cs="Times New Roman"/>
                <w:szCs w:val="28"/>
              </w:rPr>
              <w:t xml:space="preserve"> 10.2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="000F3E58" w:rsidRPr="00A06609">
              <w:rPr>
                <w:rFonts w:cs="Times New Roman"/>
                <w:szCs w:val="28"/>
              </w:rPr>
              <w:t xml:space="preserve"> </w:t>
            </w:r>
            <w:r w:rsidR="00E74AD9">
              <w:rPr>
                <w:rFonts w:cs="Times New Roman"/>
                <w:szCs w:val="28"/>
                <w:lang w:val="en-US"/>
              </w:rPr>
              <w:t xml:space="preserve">X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E6EB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BB337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5C75AEB3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D15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2DCB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Фиксация результатов проверки наличия в:</w:t>
            </w:r>
          </w:p>
          <w:p w14:paraId="3D30A34E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lastRenderedPageBreak/>
              <w:t>- листе проверк</w:t>
            </w:r>
            <w:r>
              <w:rPr>
                <w:rFonts w:cs="Times New Roman"/>
                <w:szCs w:val="28"/>
              </w:rPr>
              <w:t>и наличия;</w:t>
            </w:r>
            <w:r w:rsidRPr="00A06609">
              <w:rPr>
                <w:rFonts w:cs="Times New Roman"/>
                <w:szCs w:val="28"/>
              </w:rPr>
              <w:t xml:space="preserve"> </w:t>
            </w:r>
          </w:p>
          <w:p w14:paraId="0DF5CA05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- акте проверки</w:t>
            </w:r>
            <w:r>
              <w:rPr>
                <w:rFonts w:cs="Times New Roman"/>
                <w:szCs w:val="28"/>
              </w:rPr>
              <w:t xml:space="preserve"> наличия;</w:t>
            </w:r>
          </w:p>
          <w:p w14:paraId="2953DDC3" w14:textId="77777777" w:rsidR="000F3E58" w:rsidRPr="00594ACC" w:rsidRDefault="000F3E58" w:rsidP="00D3086C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8"/>
                <w:highlight w:val="yellow"/>
              </w:rPr>
            </w:pPr>
            <w:r w:rsidRPr="00A06609"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> </w:t>
            </w:r>
            <w:r w:rsidRPr="00A06609">
              <w:rPr>
                <w:rFonts w:cs="Times New Roman"/>
                <w:szCs w:val="28"/>
              </w:rPr>
              <w:t>актах о технических ошибках в учетных документах, об обнаружении архивных документов, о неисправимых повреждениях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414F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пункт</w:t>
            </w:r>
            <w:r w:rsidR="000F3E58" w:rsidRPr="00A06609">
              <w:rPr>
                <w:rFonts w:cs="Times New Roman"/>
                <w:szCs w:val="28"/>
              </w:rPr>
              <w:t xml:space="preserve"> 10.4</w:t>
            </w:r>
            <w:r>
              <w:rPr>
                <w:rFonts w:cs="Times New Roman"/>
                <w:szCs w:val="28"/>
              </w:rPr>
              <w:t xml:space="preserve"> раздела </w:t>
            </w:r>
            <w:r>
              <w:rPr>
                <w:rFonts w:cs="Times New Roman"/>
                <w:szCs w:val="28"/>
                <w:lang w:val="en-US"/>
              </w:rPr>
              <w:t>X</w:t>
            </w:r>
            <w:r w:rsidRPr="008A77B9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  <w:r w:rsidR="00800721">
              <w:rPr>
                <w:rFonts w:cs="Times New Roman"/>
                <w:szCs w:val="28"/>
              </w:rPr>
              <w:t xml:space="preserve">, </w:t>
            </w:r>
            <w:r w:rsidR="000F3E58">
              <w:rPr>
                <w:rFonts w:cs="Times New Roman"/>
                <w:szCs w:val="28"/>
              </w:rPr>
              <w:t xml:space="preserve">приложение </w:t>
            </w:r>
            <w:r w:rsidR="000F3E58">
              <w:rPr>
                <w:rFonts w:cs="Times New Roman"/>
                <w:szCs w:val="28"/>
              </w:rPr>
              <w:lastRenderedPageBreak/>
              <w:t>№ 1 к Правилам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2167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4FA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6DC30172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7BD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7EA" w14:textId="77777777" w:rsidR="000F3E58" w:rsidRPr="00A06609" w:rsidRDefault="000F3E58" w:rsidP="00D3086C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Организация и проведение розыска </w:t>
            </w:r>
            <w:r w:rsidR="002F0736">
              <w:rPr>
                <w:rFonts w:cs="Times New Roman"/>
                <w:szCs w:val="28"/>
              </w:rPr>
              <w:t>архивных документов,</w:t>
            </w:r>
            <w:r w:rsidR="002F0736">
              <w:rPr>
                <w:rFonts w:eastAsiaTheme="minorHAnsi" w:cs="Times New Roman"/>
                <w:szCs w:val="28"/>
              </w:rPr>
              <w:t xml:space="preserve"> </w:t>
            </w:r>
            <w:r>
              <w:rPr>
                <w:rFonts w:eastAsiaTheme="minorHAnsi" w:cs="Times New Roman"/>
                <w:szCs w:val="28"/>
              </w:rPr>
              <w:t>не</w:t>
            </w:r>
            <w:r w:rsidR="002F0736">
              <w:rPr>
                <w:rFonts w:eastAsiaTheme="minorHAnsi" w:cs="Times New Roman"/>
                <w:szCs w:val="28"/>
              </w:rPr>
              <w:t xml:space="preserve"> </w:t>
            </w:r>
            <w:r>
              <w:rPr>
                <w:rFonts w:eastAsiaTheme="minorHAnsi" w:cs="Times New Roman"/>
                <w:szCs w:val="28"/>
              </w:rPr>
              <w:t>обнаруженных в ходе проверки наличия</w:t>
            </w:r>
            <w:r w:rsidR="002F0736">
              <w:rPr>
                <w:rFonts w:eastAsiaTheme="minorHAnsi" w:cs="Times New Roman"/>
                <w:szCs w:val="28"/>
              </w:rPr>
              <w:t xml:space="preserve">, </w:t>
            </w:r>
            <w:r>
              <w:rPr>
                <w:rFonts w:eastAsiaTheme="minorHAnsi" w:cs="Times New Roman"/>
                <w:szCs w:val="28"/>
              </w:rPr>
              <w:t xml:space="preserve">в течение одного года с момента выявления факта отсутствия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7612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 </w:t>
            </w:r>
            <w:r w:rsidR="000F3E58" w:rsidRPr="00A06609">
              <w:rPr>
                <w:rFonts w:cs="Times New Roman"/>
                <w:szCs w:val="28"/>
              </w:rPr>
              <w:t xml:space="preserve">10.8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8A77B9">
              <w:rPr>
                <w:rFonts w:cs="Times New Roman"/>
                <w:szCs w:val="28"/>
                <w:lang w:val="en-US"/>
              </w:rPr>
              <w:t xml:space="preserve">X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771E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686ED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12771C01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59F6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33C5" w14:textId="77777777" w:rsidR="000F3E58" w:rsidRDefault="000F3E58" w:rsidP="00D3086C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Соблюдение порядка внесения изменений в учетные документы по окончании проверки наличия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9DAB8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п</w:t>
            </w:r>
            <w:r w:rsidR="00E74AD9">
              <w:rPr>
                <w:rFonts w:cs="Times New Roman"/>
                <w:szCs w:val="28"/>
              </w:rPr>
              <w:t>ункт</w:t>
            </w:r>
            <w:r w:rsidRPr="00A06609">
              <w:rPr>
                <w:rFonts w:cs="Times New Roman"/>
                <w:szCs w:val="28"/>
              </w:rPr>
              <w:t xml:space="preserve"> 10.6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8A77B9">
              <w:rPr>
                <w:rFonts w:cs="Times New Roman"/>
                <w:szCs w:val="28"/>
                <w:lang w:val="en-US"/>
              </w:rPr>
              <w:t xml:space="preserve">X </w:t>
            </w:r>
            <w:r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89A0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4B597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5CC75B70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040A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9DDE2" w14:textId="77777777" w:rsidR="000F3E58" w:rsidRDefault="000F3E58" w:rsidP="00D3086C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Ведение централизованного учета необнаруженных архивных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F074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A06609">
              <w:rPr>
                <w:rFonts w:cs="Times New Roman"/>
                <w:szCs w:val="28"/>
              </w:rPr>
              <w:t xml:space="preserve"> 10.7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8A77B9">
              <w:rPr>
                <w:rFonts w:cs="Times New Roman"/>
                <w:szCs w:val="28"/>
                <w:lang w:val="en-US"/>
              </w:rPr>
              <w:t xml:space="preserve">X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8BAD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374E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17BE839C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BC90D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11B" w14:textId="77777777" w:rsidR="000F3E58" w:rsidRDefault="000F3E58" w:rsidP="00D3086C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Ведение учета результатов проверки физико-химического и технического состояния архивных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A7C8A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 </w:t>
            </w:r>
            <w:r w:rsidR="000F3E58" w:rsidRPr="00A06609">
              <w:rPr>
                <w:rFonts w:cs="Times New Roman"/>
                <w:szCs w:val="28"/>
              </w:rPr>
              <w:t xml:space="preserve">11.9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8A77B9">
              <w:rPr>
                <w:rFonts w:cs="Times New Roman"/>
                <w:szCs w:val="28"/>
                <w:lang w:val="en-US"/>
              </w:rPr>
              <w:t xml:space="preserve">XI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8AE8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B8C7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67534AEB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BEEF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8055" w14:textId="77777777" w:rsidR="000F3E58" w:rsidRDefault="000F3E58" w:rsidP="00D3086C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 xml:space="preserve">Наличие </w:t>
            </w:r>
            <w:r>
              <w:rPr>
                <w:rFonts w:cs="Times New Roman"/>
                <w:szCs w:val="28"/>
              </w:rPr>
              <w:t>документов, являющихся основанием для</w:t>
            </w:r>
            <w:r w:rsidRPr="00A06609">
              <w:rPr>
                <w:rFonts w:cs="Times New Roman"/>
                <w:szCs w:val="28"/>
              </w:rPr>
              <w:t xml:space="preserve"> сняти</w:t>
            </w:r>
            <w:r>
              <w:rPr>
                <w:rFonts w:cs="Times New Roman"/>
                <w:szCs w:val="28"/>
              </w:rPr>
              <w:t>я</w:t>
            </w:r>
            <w:r w:rsidRPr="00A06609">
              <w:rPr>
                <w:rFonts w:cs="Times New Roman"/>
                <w:szCs w:val="28"/>
              </w:rPr>
              <w:t xml:space="preserve"> с учета архивных документов с повреждением </w:t>
            </w:r>
            <w:r>
              <w:rPr>
                <w:rFonts w:cs="Times New Roman"/>
                <w:szCs w:val="28"/>
              </w:rPr>
              <w:t xml:space="preserve">материального </w:t>
            </w:r>
            <w:r w:rsidRPr="00A06609">
              <w:rPr>
                <w:rFonts w:cs="Times New Roman"/>
                <w:szCs w:val="28"/>
              </w:rPr>
              <w:t xml:space="preserve">носителя и </w:t>
            </w:r>
            <w:r>
              <w:rPr>
                <w:rFonts w:cs="Times New Roman"/>
                <w:szCs w:val="28"/>
              </w:rPr>
              <w:t xml:space="preserve">содержащейся в нем </w:t>
            </w:r>
            <w:r w:rsidRPr="00A06609">
              <w:rPr>
                <w:rFonts w:cs="Times New Roman"/>
                <w:szCs w:val="28"/>
              </w:rPr>
              <w:t>информации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2EDA" w14:textId="531220FF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13.1</w:t>
            </w:r>
            <w:r w:rsidR="009807F4">
              <w:rPr>
                <w:rFonts w:cs="Times New Roman"/>
                <w:szCs w:val="28"/>
              </w:rPr>
              <w:t>,</w:t>
            </w:r>
            <w:r w:rsidR="000F3E58" w:rsidRPr="00A06609">
              <w:rPr>
                <w:rFonts w:cs="Times New Roman"/>
                <w:szCs w:val="28"/>
              </w:rPr>
              <w:t xml:space="preserve"> 13.2 </w:t>
            </w:r>
            <w:r w:rsidR="008A77B9">
              <w:rPr>
                <w:rFonts w:cs="Times New Roman"/>
                <w:szCs w:val="28"/>
                <w:lang w:val="en-US"/>
              </w:rPr>
              <w:t xml:space="preserve">XIII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20FE0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E46F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409924B3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F5FD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8B80" w14:textId="77777777" w:rsidR="000F3E58" w:rsidRDefault="000F3E58" w:rsidP="00D3086C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Соблюдение порядка выдачи архивных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AE3B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14.1, 14.6</w:t>
            </w:r>
            <w:r w:rsidR="000F3E58">
              <w:rPr>
                <w:rFonts w:cs="Times New Roman"/>
                <w:szCs w:val="28"/>
              </w:rPr>
              <w:t xml:space="preserve"> –</w:t>
            </w:r>
            <w:r w:rsidR="000F3E58" w:rsidRPr="00A06609">
              <w:rPr>
                <w:rFonts w:cs="Times New Roman"/>
                <w:szCs w:val="28"/>
              </w:rPr>
              <w:t xml:space="preserve"> 14.9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8A77B9">
              <w:rPr>
                <w:rFonts w:cs="Times New Roman"/>
                <w:szCs w:val="28"/>
                <w:lang w:val="en-US"/>
              </w:rPr>
              <w:t xml:space="preserve">XIV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CEB2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6486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0E39AD8B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AD76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57D0" w14:textId="77777777" w:rsidR="000F3E58" w:rsidRPr="001C622D" w:rsidRDefault="000F3E58" w:rsidP="00D3086C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8"/>
              </w:rPr>
            </w:pPr>
            <w:r w:rsidRPr="001C622D">
              <w:rPr>
                <w:rFonts w:cs="Times New Roman"/>
                <w:szCs w:val="28"/>
              </w:rPr>
              <w:t xml:space="preserve">Соблюдение порядка получения и возврата работником архива каждой единицы хранения с подтверждением в книге выдачи его личной </w:t>
            </w:r>
            <w:r w:rsidRPr="001C622D">
              <w:rPr>
                <w:rFonts w:cs="Times New Roman"/>
                <w:szCs w:val="28"/>
              </w:rPr>
              <w:lastRenderedPageBreak/>
              <w:t>подписью или в информационной системе архива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BF7F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пункт</w:t>
            </w:r>
            <w:r w:rsidR="000F3E58" w:rsidRPr="00A06609">
              <w:rPr>
                <w:rFonts w:cs="Times New Roman"/>
                <w:szCs w:val="28"/>
              </w:rPr>
              <w:t xml:space="preserve"> 14.9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8A77B9">
              <w:rPr>
                <w:rFonts w:cs="Times New Roman"/>
                <w:szCs w:val="28"/>
                <w:lang w:val="en-US"/>
              </w:rPr>
              <w:t xml:space="preserve">XIV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4B92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11D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0F3E58" w14:paraId="7A8A13DB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37653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D45" w14:textId="77777777" w:rsidR="000F3E58" w:rsidRDefault="000F3E58" w:rsidP="00D3086C">
            <w:pPr>
              <w:autoSpaceDE w:val="0"/>
              <w:autoSpaceDN w:val="0"/>
              <w:adjustRightInd w:val="0"/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Оформление карт-заместителей при выдаче архивных дел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6837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A06609">
              <w:rPr>
                <w:rFonts w:cs="Times New Roman"/>
                <w:szCs w:val="28"/>
              </w:rPr>
              <w:t xml:space="preserve"> 14.10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8A77B9">
              <w:rPr>
                <w:rFonts w:cs="Times New Roman"/>
                <w:szCs w:val="28"/>
                <w:lang w:val="en-US"/>
              </w:rPr>
              <w:t xml:space="preserve">XIV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F240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6D26" w14:textId="77777777" w:rsidR="000F3E58" w:rsidRDefault="000F3E58" w:rsidP="00D3086C">
            <w:pPr>
              <w:contextualSpacing/>
              <w:rPr>
                <w:rFonts w:cs="Times New Roman"/>
                <w:sz w:val="24"/>
                <w:szCs w:val="24"/>
              </w:rPr>
            </w:pPr>
          </w:p>
        </w:tc>
      </w:tr>
      <w:tr w:rsidR="004521DA" w14:paraId="34BF6D25" w14:textId="77777777" w:rsidTr="00C93E31">
        <w:tc>
          <w:tcPr>
            <w:tcW w:w="1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BC96" w14:textId="77777777" w:rsidR="00B9393B" w:rsidRDefault="004521D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 xml:space="preserve">Организация учета документов Архивного фонда Российской Федерации и других архивных документов </w:t>
            </w:r>
          </w:p>
          <w:p w14:paraId="1BD77C12" w14:textId="77777777" w:rsidR="004521DA" w:rsidRPr="00A06609" w:rsidRDefault="004521D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в государственном или муниципальном архиве</w:t>
            </w:r>
          </w:p>
        </w:tc>
      </w:tr>
      <w:tr w:rsidR="000F3E58" w14:paraId="0AF7A09A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FD88" w14:textId="77777777" w:rsidR="000F3E58" w:rsidRPr="00A06609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231F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Ведение автоматизированного учета архивных документов с использованием государственной информационной системы «Архивный фонд»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880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A06609">
              <w:rPr>
                <w:rFonts w:cs="Times New Roman"/>
                <w:szCs w:val="28"/>
              </w:rPr>
              <w:t xml:space="preserve"> 21.1 </w:t>
            </w:r>
            <w:r w:rsidR="004D247F">
              <w:rPr>
                <w:rFonts w:cs="Times New Roman"/>
                <w:szCs w:val="28"/>
              </w:rPr>
              <w:t>раздела</w:t>
            </w:r>
            <w:r w:rsidR="008A77B9">
              <w:rPr>
                <w:rFonts w:cs="Times New Roman"/>
                <w:szCs w:val="28"/>
                <w:lang w:val="en-US"/>
              </w:rPr>
              <w:t xml:space="preserve"> XXI</w:t>
            </w:r>
            <w:r w:rsidR="004D247F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50FB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475C9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5F8049B2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DBBB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8016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Наличие и ведение в соответствии с установленными требованиями обязательных учетных документов архива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4114" w14:textId="583EAD84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23.1 </w:t>
            </w:r>
            <w:r w:rsidR="000F3E58">
              <w:rPr>
                <w:rFonts w:cs="Times New Roman"/>
                <w:szCs w:val="28"/>
              </w:rPr>
              <w:t xml:space="preserve">– </w:t>
            </w:r>
            <w:r w:rsidR="000F3E58" w:rsidRPr="00A06609">
              <w:rPr>
                <w:rFonts w:cs="Times New Roman"/>
                <w:szCs w:val="28"/>
              </w:rPr>
              <w:t>23.3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="008A77B9" w:rsidRPr="008A77B9">
              <w:rPr>
                <w:rFonts w:cs="Times New Roman"/>
                <w:szCs w:val="28"/>
              </w:rPr>
              <w:t xml:space="preserve"> </w:t>
            </w:r>
            <w:r w:rsidR="008A77B9">
              <w:rPr>
                <w:rFonts w:cs="Times New Roman"/>
                <w:szCs w:val="28"/>
                <w:lang w:val="en-US"/>
              </w:rPr>
              <w:t>XXIII</w:t>
            </w:r>
            <w:r w:rsidR="000F3E58" w:rsidRPr="00A06609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>пункт</w:t>
            </w:r>
            <w:r w:rsidR="007569DF">
              <w:rPr>
                <w:rFonts w:cs="Times New Roman"/>
                <w:szCs w:val="28"/>
              </w:rPr>
              <w:t> </w:t>
            </w:r>
            <w:r w:rsidR="000F3E58" w:rsidRPr="00A06609">
              <w:rPr>
                <w:rFonts w:cs="Times New Roman"/>
                <w:szCs w:val="28"/>
              </w:rPr>
              <w:t>28.2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="008A77B9" w:rsidRPr="008A77B9">
              <w:rPr>
                <w:rFonts w:cs="Times New Roman"/>
                <w:szCs w:val="28"/>
              </w:rPr>
              <w:t xml:space="preserve"> </w:t>
            </w:r>
            <w:r w:rsidR="008A77B9">
              <w:rPr>
                <w:rFonts w:cs="Times New Roman"/>
                <w:szCs w:val="28"/>
                <w:lang w:val="en-US"/>
              </w:rPr>
              <w:t>XXVIII</w:t>
            </w:r>
            <w:r w:rsidR="000F3E58" w:rsidRPr="00A06609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пункт </w:t>
            </w:r>
            <w:r w:rsidR="000F3E58" w:rsidRPr="00A06609">
              <w:rPr>
                <w:rFonts w:cs="Times New Roman"/>
                <w:szCs w:val="28"/>
              </w:rPr>
              <w:t>30.2</w:t>
            </w:r>
            <w:r w:rsidR="008A77B9" w:rsidRPr="008A77B9">
              <w:rPr>
                <w:rFonts w:cs="Times New Roman"/>
                <w:szCs w:val="28"/>
              </w:rPr>
              <w:t xml:space="preserve"> </w:t>
            </w:r>
            <w:r w:rsidR="008A77B9">
              <w:rPr>
                <w:rFonts w:cs="Times New Roman"/>
                <w:szCs w:val="28"/>
              </w:rPr>
              <w:t xml:space="preserve">раздела </w:t>
            </w:r>
            <w:r w:rsidR="008A77B9">
              <w:rPr>
                <w:rFonts w:cs="Times New Roman"/>
                <w:szCs w:val="28"/>
                <w:lang w:val="en-US"/>
              </w:rPr>
              <w:t>XXX</w:t>
            </w:r>
            <w:r w:rsidR="000F3E58" w:rsidRPr="00A06609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пункты </w:t>
            </w:r>
            <w:r w:rsidR="000F3E58" w:rsidRPr="00A06609">
              <w:rPr>
                <w:rFonts w:cs="Times New Roman"/>
                <w:szCs w:val="28"/>
              </w:rPr>
              <w:t>32.1, 32.3, 32.5</w:t>
            </w:r>
            <w:r w:rsidR="004D247F">
              <w:rPr>
                <w:rFonts w:cs="Times New Roman"/>
                <w:szCs w:val="28"/>
              </w:rPr>
              <w:t xml:space="preserve"> раздела</w:t>
            </w:r>
            <w:r w:rsidR="000F3E58" w:rsidRPr="00A06609">
              <w:rPr>
                <w:rFonts w:cs="Times New Roman"/>
                <w:szCs w:val="28"/>
              </w:rPr>
              <w:t xml:space="preserve"> </w:t>
            </w:r>
            <w:r w:rsidR="008A77B9">
              <w:rPr>
                <w:rFonts w:cs="Times New Roman"/>
                <w:szCs w:val="28"/>
                <w:lang w:val="en-US"/>
              </w:rPr>
              <w:t>XXXII</w:t>
            </w:r>
            <w:r w:rsidR="008A77B9" w:rsidRPr="008A77B9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744F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BE97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2EC53BE7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81D43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725A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Соблюдение порядка размещения обязательных учетных документов архива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A676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A06609">
              <w:rPr>
                <w:rFonts w:cs="Times New Roman"/>
                <w:szCs w:val="28"/>
              </w:rPr>
              <w:t xml:space="preserve"> 24.1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8A77B9">
              <w:rPr>
                <w:rFonts w:cs="Times New Roman"/>
                <w:szCs w:val="28"/>
                <w:lang w:val="en-US"/>
              </w:rPr>
              <w:t xml:space="preserve">XXIV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C672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9F6FE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3C8949E7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C749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52877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Размещение вторых и третьих экземпляров описей дел,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3B1E" w14:textId="77777777" w:rsidR="000F3E58" w:rsidRPr="00A06609" w:rsidRDefault="000F3E58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п</w:t>
            </w:r>
            <w:r w:rsidR="00E74AD9">
              <w:rPr>
                <w:rFonts w:cs="Times New Roman"/>
                <w:szCs w:val="28"/>
              </w:rPr>
              <w:t>ункт</w:t>
            </w:r>
            <w:r w:rsidRPr="00A06609">
              <w:rPr>
                <w:rFonts w:cs="Times New Roman"/>
                <w:szCs w:val="28"/>
              </w:rPr>
              <w:t xml:space="preserve"> 24.2 </w:t>
            </w:r>
            <w:r w:rsidR="00E74AD9">
              <w:rPr>
                <w:rFonts w:cs="Times New Roman"/>
                <w:szCs w:val="28"/>
              </w:rPr>
              <w:t xml:space="preserve">раздела </w:t>
            </w:r>
            <w:r w:rsidR="008A77B9">
              <w:rPr>
                <w:rFonts w:cs="Times New Roman"/>
                <w:szCs w:val="28"/>
                <w:lang w:val="en-US"/>
              </w:rPr>
              <w:t xml:space="preserve">XXIV </w:t>
            </w:r>
            <w:r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B83A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6A1A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7B8AC9E0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4F051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459D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Наличие документов, являющихся основанием постановки на учет и снятия с учета архивных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F9157" w14:textId="77777777" w:rsidR="000F3E58" w:rsidRPr="00A06609" w:rsidRDefault="000F3E58" w:rsidP="00D3086C">
            <w:pPr>
              <w:ind w:firstLine="0"/>
              <w:contextualSpacing/>
              <w:jc w:val="both"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п</w:t>
            </w:r>
            <w:r w:rsidR="00E74AD9">
              <w:rPr>
                <w:rFonts w:cs="Times New Roman"/>
                <w:szCs w:val="28"/>
              </w:rPr>
              <w:t>ункт</w:t>
            </w:r>
            <w:r w:rsidRPr="00A06609">
              <w:rPr>
                <w:rFonts w:cs="Times New Roman"/>
                <w:szCs w:val="28"/>
              </w:rPr>
              <w:t xml:space="preserve"> 26.1 </w:t>
            </w:r>
            <w:r w:rsidR="00E74AD9">
              <w:rPr>
                <w:rFonts w:cs="Times New Roman"/>
                <w:szCs w:val="28"/>
              </w:rPr>
              <w:t xml:space="preserve">раздела </w:t>
            </w:r>
            <w:r w:rsidR="008A77B9">
              <w:rPr>
                <w:rFonts w:cs="Times New Roman"/>
                <w:szCs w:val="28"/>
                <w:lang w:val="en-US"/>
              </w:rPr>
              <w:t xml:space="preserve">XXVI </w:t>
            </w:r>
            <w:r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9BA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0FFB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3C8477CF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156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4691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Соблюдение требований по ведению учета особо ценных и уникальных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F699" w14:textId="0F43FE6B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28.1</w:t>
            </w:r>
            <w:r w:rsidR="007569DF">
              <w:rPr>
                <w:rFonts w:cs="Times New Roman"/>
                <w:szCs w:val="28"/>
              </w:rPr>
              <w:t>,</w:t>
            </w:r>
            <w:r w:rsidR="000F3E58" w:rsidRPr="00A06609">
              <w:rPr>
                <w:rFonts w:cs="Times New Roman"/>
                <w:szCs w:val="28"/>
              </w:rPr>
              <w:t xml:space="preserve"> 28.2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B9393B">
              <w:rPr>
                <w:rFonts w:cs="Times New Roman"/>
                <w:szCs w:val="28"/>
                <w:lang w:val="en-US"/>
              </w:rPr>
              <w:t>XXVIII</w:t>
            </w:r>
            <w:r w:rsidR="00B9393B" w:rsidRPr="00A06609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34831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535FA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44F49C76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1EAF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FB4A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Соблюдение требований по ведению учета аудиовизуальных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05F3" w14:textId="19777FA6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29.1</w:t>
            </w:r>
            <w:r w:rsidR="007569DF">
              <w:rPr>
                <w:rFonts w:cs="Times New Roman"/>
                <w:szCs w:val="28"/>
              </w:rPr>
              <w:t>,</w:t>
            </w:r>
            <w:r w:rsidR="000F3E58" w:rsidRPr="00A06609">
              <w:rPr>
                <w:rFonts w:cs="Times New Roman"/>
                <w:szCs w:val="28"/>
              </w:rPr>
              <w:t xml:space="preserve"> 29.2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B9393B">
              <w:rPr>
                <w:rFonts w:cs="Times New Roman"/>
                <w:szCs w:val="28"/>
                <w:lang w:val="en-US"/>
              </w:rPr>
              <w:t xml:space="preserve">XXIX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FA5E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BFBE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5D6B86F2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3CCC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4776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Соблюдение требований по ведению учета электронных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3C54" w14:textId="7A9AE7DE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30.1</w:t>
            </w:r>
            <w:r w:rsidR="00B27515">
              <w:rPr>
                <w:rFonts w:cs="Times New Roman"/>
                <w:szCs w:val="28"/>
              </w:rPr>
              <w:t>,</w:t>
            </w:r>
            <w:r w:rsidR="000F3E58" w:rsidRPr="00A06609">
              <w:rPr>
                <w:rFonts w:cs="Times New Roman"/>
                <w:szCs w:val="28"/>
              </w:rPr>
              <w:t xml:space="preserve"> 30.2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B9393B">
              <w:rPr>
                <w:rFonts w:cs="Times New Roman"/>
                <w:szCs w:val="28"/>
                <w:lang w:val="en-US"/>
              </w:rPr>
              <w:t xml:space="preserve">XXX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40C6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D91A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2BAAEB0B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DD37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EA6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Соблюдение требований по ведению учета копий архивных документов на правах подлинников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64F0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31.1 – 31.3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B9393B">
              <w:rPr>
                <w:rFonts w:cs="Times New Roman"/>
                <w:szCs w:val="28"/>
                <w:lang w:val="en-US"/>
              </w:rPr>
              <w:t xml:space="preserve">XXXI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0928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7FF53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57ED0909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E14F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40.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6525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 xml:space="preserve">Соблюдение требований </w:t>
            </w:r>
            <w:r>
              <w:rPr>
                <w:rFonts w:cs="Times New Roman"/>
                <w:szCs w:val="28"/>
              </w:rPr>
              <w:t>по</w:t>
            </w:r>
            <w:r w:rsidRPr="00A06609">
              <w:rPr>
                <w:rFonts w:cs="Times New Roman"/>
                <w:szCs w:val="28"/>
              </w:rPr>
              <w:t xml:space="preserve"> созданию, хранению и ведению учета страхового фонда уникальных и особо ценных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74B" w14:textId="79F9CBAC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18.1</w:t>
            </w:r>
            <w:r w:rsidR="000F3E58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–</w:t>
            </w:r>
            <w:r w:rsidR="000F3E58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18.7</w:t>
            </w:r>
            <w:r w:rsidR="004D247F">
              <w:rPr>
                <w:rFonts w:cs="Times New Roman"/>
                <w:szCs w:val="28"/>
              </w:rPr>
              <w:t xml:space="preserve"> раздела</w:t>
            </w:r>
            <w:r w:rsidR="00B9393B" w:rsidRPr="00B9393B">
              <w:rPr>
                <w:rFonts w:cs="Times New Roman"/>
                <w:szCs w:val="28"/>
              </w:rPr>
              <w:t xml:space="preserve"> </w:t>
            </w:r>
            <w:r w:rsidR="00B9393B">
              <w:rPr>
                <w:rFonts w:cs="Times New Roman"/>
                <w:szCs w:val="28"/>
                <w:lang w:val="en-US"/>
              </w:rPr>
              <w:t>XVIII</w:t>
            </w:r>
            <w:r w:rsidR="000F3E58" w:rsidRPr="00A06609">
              <w:rPr>
                <w:rFonts w:cs="Times New Roman"/>
                <w:szCs w:val="28"/>
              </w:rPr>
              <w:t xml:space="preserve">, </w:t>
            </w:r>
            <w:r w:rsidR="00A8125E">
              <w:rPr>
                <w:rFonts w:cs="Times New Roman"/>
                <w:szCs w:val="28"/>
              </w:rPr>
              <w:t>пункты </w:t>
            </w:r>
            <w:r w:rsidR="000F3E58" w:rsidRPr="00A06609">
              <w:rPr>
                <w:rFonts w:cs="Times New Roman"/>
                <w:szCs w:val="28"/>
              </w:rPr>
              <w:t>32.1</w:t>
            </w:r>
            <w:r w:rsidR="00F47F1F">
              <w:rPr>
                <w:rFonts w:cs="Times New Roman"/>
                <w:szCs w:val="28"/>
              </w:rPr>
              <w:t> </w:t>
            </w:r>
            <w:r w:rsidR="000F3E58" w:rsidRPr="00A06609">
              <w:rPr>
                <w:rFonts w:cs="Times New Roman"/>
                <w:szCs w:val="28"/>
              </w:rPr>
              <w:t>–</w:t>
            </w:r>
            <w:r w:rsidR="000F3E58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32.5</w:t>
            </w:r>
            <w:r w:rsidR="004D247F">
              <w:rPr>
                <w:rFonts w:cs="Times New Roman"/>
                <w:szCs w:val="28"/>
              </w:rPr>
              <w:t xml:space="preserve"> раздела</w:t>
            </w:r>
            <w:r w:rsidR="000F3E58" w:rsidRPr="00A06609">
              <w:rPr>
                <w:rFonts w:cs="Times New Roman"/>
                <w:szCs w:val="28"/>
              </w:rPr>
              <w:t xml:space="preserve"> </w:t>
            </w:r>
            <w:r w:rsidR="00B9393B">
              <w:rPr>
                <w:rFonts w:cs="Times New Roman"/>
                <w:szCs w:val="28"/>
                <w:lang w:val="en-US"/>
              </w:rPr>
              <w:t>XXXII</w:t>
            </w:r>
            <w:r w:rsidR="00B9393B" w:rsidRPr="00B9393B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1C78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1897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589645C0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03E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C96C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 xml:space="preserve">Соблюдение требований </w:t>
            </w:r>
            <w:r>
              <w:rPr>
                <w:rFonts w:cs="Times New Roman"/>
                <w:szCs w:val="28"/>
              </w:rPr>
              <w:t>по</w:t>
            </w:r>
            <w:r w:rsidRPr="00A06609">
              <w:rPr>
                <w:rFonts w:cs="Times New Roman"/>
                <w:szCs w:val="28"/>
              </w:rPr>
              <w:t xml:space="preserve"> созданию, хранению и ведению учета электронного фонда пользования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1856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19.1</w:t>
            </w:r>
            <w:r w:rsidR="000F3E58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–</w:t>
            </w:r>
            <w:r w:rsidR="000F3E58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19.6</w:t>
            </w:r>
            <w:r w:rsidR="004D247F">
              <w:rPr>
                <w:rFonts w:cs="Times New Roman"/>
                <w:szCs w:val="28"/>
              </w:rPr>
              <w:t xml:space="preserve"> раздела</w:t>
            </w:r>
            <w:r w:rsidR="00B9393B" w:rsidRPr="00B9393B">
              <w:rPr>
                <w:rFonts w:cs="Times New Roman"/>
                <w:szCs w:val="28"/>
              </w:rPr>
              <w:t xml:space="preserve"> </w:t>
            </w:r>
            <w:r w:rsidR="00B9393B">
              <w:rPr>
                <w:rFonts w:cs="Times New Roman"/>
                <w:szCs w:val="28"/>
                <w:lang w:val="en-US"/>
              </w:rPr>
              <w:t>XIX</w:t>
            </w:r>
            <w:r w:rsidR="000F3E58" w:rsidRPr="00A06609">
              <w:rPr>
                <w:rFonts w:cs="Times New Roman"/>
                <w:szCs w:val="28"/>
              </w:rPr>
              <w:t xml:space="preserve">, </w:t>
            </w:r>
            <w:r w:rsidR="004D247F">
              <w:rPr>
                <w:rFonts w:cs="Times New Roman"/>
                <w:szCs w:val="28"/>
              </w:rPr>
              <w:t xml:space="preserve">пункт </w:t>
            </w:r>
            <w:r w:rsidR="000F3E58" w:rsidRPr="00A06609">
              <w:rPr>
                <w:rFonts w:cs="Times New Roman"/>
                <w:szCs w:val="28"/>
              </w:rPr>
              <w:t xml:space="preserve">33.1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B9393B">
              <w:rPr>
                <w:rFonts w:cs="Times New Roman"/>
                <w:szCs w:val="28"/>
                <w:lang w:val="en-US"/>
              </w:rPr>
              <w:t>XXXIII</w:t>
            </w:r>
            <w:r w:rsidR="00B9393B" w:rsidRPr="00B9393B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8EDB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4BD0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2F0BE916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B2C4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BEC7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Соблюдение требований по ведению учета печатных изданий, музейных предметов в архиве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AD42" w14:textId="77777777" w:rsidR="000F3E58" w:rsidRPr="00A06609" w:rsidRDefault="00E74AD9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34.1</w:t>
            </w:r>
            <w:r w:rsidR="000F3E58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–</w:t>
            </w:r>
            <w:r w:rsidR="000F3E58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34.4</w:t>
            </w:r>
            <w:r w:rsidR="004D247F">
              <w:rPr>
                <w:rFonts w:cs="Times New Roman"/>
                <w:szCs w:val="28"/>
              </w:rPr>
              <w:t xml:space="preserve"> раздела</w:t>
            </w:r>
            <w:r w:rsidR="000F3E58" w:rsidRPr="00A06609">
              <w:rPr>
                <w:rFonts w:cs="Times New Roman"/>
                <w:szCs w:val="28"/>
              </w:rPr>
              <w:t xml:space="preserve"> </w:t>
            </w:r>
            <w:r w:rsidR="00B9393B">
              <w:rPr>
                <w:rFonts w:cs="Times New Roman"/>
                <w:szCs w:val="28"/>
                <w:lang w:val="en-US"/>
              </w:rPr>
              <w:t xml:space="preserve">XXXIV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BC6E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A0AC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4521DA" w14:paraId="659CB96E" w14:textId="77777777" w:rsidTr="00C93E31">
        <w:tc>
          <w:tcPr>
            <w:tcW w:w="1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BB8B" w14:textId="77777777" w:rsidR="004521DA" w:rsidRPr="00A06609" w:rsidRDefault="004521D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Организация комплектования государственного или муниципального архива документами Архивного фонда Российской Федерации и другими архивными документами</w:t>
            </w:r>
          </w:p>
        </w:tc>
      </w:tr>
      <w:tr w:rsidR="000F3E58" w14:paraId="79D44560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D91" w14:textId="77777777" w:rsidR="000F3E58" w:rsidRPr="00A06609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7023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Наличие и ведение списков</w:t>
            </w:r>
            <w:r>
              <w:rPr>
                <w:rFonts w:cs="Times New Roman"/>
                <w:szCs w:val="28"/>
              </w:rPr>
              <w:t xml:space="preserve"> </w:t>
            </w:r>
            <w:r w:rsidRPr="00A06609">
              <w:rPr>
                <w:rFonts w:cs="Times New Roman"/>
                <w:szCs w:val="28"/>
              </w:rPr>
              <w:t>источников комплектования</w:t>
            </w:r>
            <w:r>
              <w:rPr>
                <w:rFonts w:cs="Times New Roman"/>
                <w:szCs w:val="28"/>
              </w:rPr>
              <w:t xml:space="preserve"> архива</w:t>
            </w:r>
            <w:r w:rsidRPr="00A06609">
              <w:rPr>
                <w:rFonts w:cs="Times New Roman"/>
                <w:szCs w:val="28"/>
              </w:rPr>
              <w:t xml:space="preserve">, согласованных </w:t>
            </w:r>
            <w:r w:rsidR="00B9393B">
              <w:rPr>
                <w:rFonts w:cs="Times New Roman"/>
                <w:szCs w:val="28"/>
              </w:rPr>
              <w:t xml:space="preserve">экспертно-проверочной методической комиссией </w:t>
            </w:r>
            <w:r>
              <w:rPr>
                <w:rFonts w:cs="Times New Roman"/>
                <w:szCs w:val="28"/>
              </w:rPr>
              <w:t>управления</w:t>
            </w:r>
            <w:r w:rsidRPr="00A06609">
              <w:rPr>
                <w:rFonts w:cs="Times New Roman"/>
                <w:szCs w:val="28"/>
              </w:rPr>
              <w:t xml:space="preserve"> </w:t>
            </w:r>
            <w:r w:rsidR="00B9393B">
              <w:rPr>
                <w:rFonts w:cs="Times New Roman"/>
                <w:szCs w:val="28"/>
              </w:rPr>
              <w:t xml:space="preserve">по делам архивов Правительства области </w:t>
            </w:r>
            <w:r w:rsidRPr="00A06609">
              <w:rPr>
                <w:rFonts w:cs="Times New Roman"/>
                <w:szCs w:val="28"/>
              </w:rPr>
              <w:t>и утвержденных руководителем</w:t>
            </w:r>
            <w:r>
              <w:rPr>
                <w:rFonts w:cs="Times New Roman"/>
                <w:szCs w:val="28"/>
              </w:rPr>
              <w:t xml:space="preserve"> архива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CE1A" w14:textId="77777777" w:rsidR="000F3E58" w:rsidRPr="00A06609" w:rsidRDefault="004D247F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35.1</w:t>
            </w:r>
            <w:r w:rsidR="000F3E58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–</w:t>
            </w:r>
            <w:r w:rsidR="000F3E58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 xml:space="preserve">35.8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132679">
              <w:rPr>
                <w:rFonts w:cs="Times New Roman"/>
                <w:szCs w:val="28"/>
                <w:lang w:val="en-US"/>
              </w:rPr>
              <w:t>XXXV</w:t>
            </w:r>
            <w:r w:rsidR="00132679" w:rsidRPr="00A06609"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7B0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646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0ABB8491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6DEE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3F9E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 xml:space="preserve">Наличие </w:t>
            </w:r>
            <w:r w:rsidR="0090121F">
              <w:rPr>
                <w:rFonts w:cs="Times New Roman"/>
                <w:szCs w:val="28"/>
              </w:rPr>
              <w:t>заключенных</w:t>
            </w:r>
            <w:r w:rsidR="0090121F" w:rsidRPr="00A06609">
              <w:rPr>
                <w:rFonts w:cs="Times New Roman"/>
                <w:szCs w:val="28"/>
              </w:rPr>
              <w:t xml:space="preserve"> с негосударственными организациями и гражданами </w:t>
            </w:r>
            <w:r w:rsidRPr="00A06609">
              <w:rPr>
                <w:rFonts w:cs="Times New Roman"/>
                <w:szCs w:val="28"/>
              </w:rPr>
              <w:t>договоров</w:t>
            </w:r>
            <w:r>
              <w:rPr>
                <w:rFonts w:cs="Times New Roman"/>
                <w:szCs w:val="28"/>
              </w:rPr>
              <w:t xml:space="preserve"> о включении в списки источников комплектования архива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96969" w14:textId="7D507AA3" w:rsidR="000F3E58" w:rsidRPr="00A06609" w:rsidRDefault="004D247F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A06609">
              <w:rPr>
                <w:rFonts w:cs="Times New Roman"/>
                <w:szCs w:val="28"/>
              </w:rPr>
              <w:t xml:space="preserve"> 35.1</w:t>
            </w:r>
            <w:r w:rsidR="00A8125E">
              <w:rPr>
                <w:rFonts w:cs="Times New Roman"/>
                <w:szCs w:val="28"/>
              </w:rPr>
              <w:t>,</w:t>
            </w:r>
            <w:r w:rsidR="000F3E58" w:rsidRPr="00A06609">
              <w:rPr>
                <w:rFonts w:cs="Times New Roman"/>
                <w:szCs w:val="28"/>
              </w:rPr>
              <w:t xml:space="preserve"> 35.2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132679">
              <w:rPr>
                <w:rFonts w:cs="Times New Roman"/>
                <w:szCs w:val="28"/>
                <w:lang w:val="en-US"/>
              </w:rPr>
              <w:t xml:space="preserve">XXXV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D941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72FA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4518A33B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470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3B81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 xml:space="preserve">Ведение учета источников комплектования и наблюдательных дел </w:t>
            </w:r>
            <w:r w:rsidR="0090121F">
              <w:rPr>
                <w:rFonts w:cs="Times New Roman"/>
                <w:szCs w:val="28"/>
              </w:rPr>
              <w:t xml:space="preserve">в отношении </w:t>
            </w:r>
            <w:r w:rsidRPr="00A06609">
              <w:rPr>
                <w:rFonts w:cs="Times New Roman"/>
                <w:szCs w:val="28"/>
              </w:rPr>
              <w:t>кажд</w:t>
            </w:r>
            <w:r w:rsidR="0090121F">
              <w:rPr>
                <w:rFonts w:cs="Times New Roman"/>
                <w:szCs w:val="28"/>
              </w:rPr>
              <w:t>ой</w:t>
            </w:r>
            <w:r w:rsidRPr="00A06609">
              <w:rPr>
                <w:rFonts w:cs="Times New Roman"/>
                <w:szCs w:val="28"/>
              </w:rPr>
              <w:t xml:space="preserve"> организаци</w:t>
            </w:r>
            <w:r w:rsidR="0090121F">
              <w:rPr>
                <w:rFonts w:cs="Times New Roman"/>
                <w:szCs w:val="28"/>
              </w:rPr>
              <w:t>и</w:t>
            </w:r>
            <w:r w:rsidRPr="00A06609">
              <w:rPr>
                <w:rFonts w:cs="Times New Roman"/>
                <w:szCs w:val="28"/>
              </w:rPr>
              <w:t>, гражданина</w:t>
            </w:r>
            <w:r w:rsidR="0090121F">
              <w:rPr>
                <w:rFonts w:cs="Times New Roman"/>
                <w:szCs w:val="28"/>
              </w:rPr>
              <w:t xml:space="preserve">, являющихся </w:t>
            </w:r>
            <w:r w:rsidRPr="00A06609">
              <w:rPr>
                <w:rFonts w:cs="Times New Roman"/>
                <w:szCs w:val="28"/>
              </w:rPr>
              <w:t>источник</w:t>
            </w:r>
            <w:r w:rsidR="0090121F">
              <w:rPr>
                <w:rFonts w:cs="Times New Roman"/>
                <w:szCs w:val="28"/>
              </w:rPr>
              <w:t>ами</w:t>
            </w:r>
            <w:r w:rsidRPr="00A06609">
              <w:rPr>
                <w:rFonts w:cs="Times New Roman"/>
                <w:szCs w:val="28"/>
              </w:rPr>
              <w:t xml:space="preserve"> комплектования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B681" w14:textId="77777777" w:rsidR="000F3E58" w:rsidRPr="00A06609" w:rsidRDefault="004D247F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A06609">
              <w:rPr>
                <w:rFonts w:cs="Times New Roman"/>
                <w:szCs w:val="28"/>
              </w:rPr>
              <w:t xml:space="preserve"> 35.9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132679">
              <w:rPr>
                <w:rFonts w:cs="Times New Roman"/>
                <w:szCs w:val="28"/>
                <w:lang w:val="en-US"/>
              </w:rPr>
              <w:t xml:space="preserve">XXXV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4942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D03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7FC796EC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F1C9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A6AE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Наличие плана-графика приема документов Архивного фонда Российской Федерации, утвержденного руководителем архива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21F2" w14:textId="77777777" w:rsidR="000F3E58" w:rsidRPr="00A06609" w:rsidRDefault="004D247F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 </w:t>
            </w:r>
            <w:r w:rsidR="000F3E58" w:rsidRPr="00A06609">
              <w:rPr>
                <w:rFonts w:cs="Times New Roman"/>
                <w:szCs w:val="28"/>
              </w:rPr>
              <w:t xml:space="preserve">37.2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132679">
              <w:rPr>
                <w:rFonts w:cs="Times New Roman"/>
                <w:szCs w:val="28"/>
                <w:lang w:val="en-US"/>
              </w:rPr>
              <w:t xml:space="preserve">XXXVII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3EB9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F1B5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0F3E58" w:rsidRPr="001C622D" w14:paraId="7E1D0D5F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EAC6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7E54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 xml:space="preserve">Соблюдение требований по приему архивных документов в упорядоченном состоянии по </w:t>
            </w:r>
            <w:r w:rsidRPr="00A06609">
              <w:rPr>
                <w:rFonts w:cs="Times New Roman"/>
                <w:szCs w:val="28"/>
              </w:rPr>
              <w:lastRenderedPageBreak/>
              <w:t>описям дел, документов вместе с:</w:t>
            </w:r>
          </w:p>
          <w:p w14:paraId="02C7328A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- тремя (или двумя – по решению руководителя) экземплярами описи дел, документов на бумажном носителе</w:t>
            </w:r>
            <w:r>
              <w:rPr>
                <w:rFonts w:cs="Times New Roman"/>
                <w:szCs w:val="28"/>
              </w:rPr>
              <w:t>;</w:t>
            </w:r>
          </w:p>
          <w:p w14:paraId="2EEA7954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- электронной копией описи в формате, согласованном с архивом</w:t>
            </w:r>
            <w:r>
              <w:rPr>
                <w:rFonts w:cs="Times New Roman"/>
                <w:szCs w:val="28"/>
              </w:rPr>
              <w:t>;</w:t>
            </w:r>
          </w:p>
          <w:p w14:paraId="743D50E6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- исторической справкой об источнике комплектования (</w:t>
            </w:r>
            <w:proofErr w:type="spellStart"/>
            <w:r w:rsidRPr="00A06609">
              <w:rPr>
                <w:rFonts w:cs="Times New Roman"/>
                <w:szCs w:val="28"/>
              </w:rPr>
              <w:t>фондообразователе</w:t>
            </w:r>
            <w:proofErr w:type="spellEnd"/>
            <w:r w:rsidRPr="00A06609">
              <w:rPr>
                <w:rFonts w:cs="Times New Roman"/>
                <w:szCs w:val="28"/>
              </w:rPr>
              <w:t>) и его фонде (при первом поступлении от источника комплектования)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8009" w14:textId="77777777" w:rsidR="000F3E58" w:rsidRPr="00A06609" w:rsidRDefault="004D247F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пункт</w:t>
            </w:r>
            <w:r w:rsidR="000F3E58" w:rsidRPr="00A06609">
              <w:rPr>
                <w:rFonts w:cs="Times New Roman"/>
                <w:szCs w:val="28"/>
              </w:rPr>
              <w:t xml:space="preserve"> 37.6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132679">
              <w:rPr>
                <w:rFonts w:cs="Times New Roman"/>
                <w:szCs w:val="28"/>
                <w:lang w:val="en-US"/>
              </w:rPr>
              <w:t xml:space="preserve">XXXVII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DDC78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C389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1ADF788E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F4F7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8086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Наличие акта приема-передачи документов на хранение, оформленного в соответствии с требованиями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5186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п</w:t>
            </w:r>
            <w:r w:rsidR="004D247F">
              <w:rPr>
                <w:rFonts w:cs="Times New Roman"/>
                <w:szCs w:val="28"/>
              </w:rPr>
              <w:t>ункт</w:t>
            </w:r>
            <w:r w:rsidRPr="00A06609">
              <w:rPr>
                <w:rFonts w:cs="Times New Roman"/>
                <w:szCs w:val="28"/>
              </w:rPr>
              <w:t xml:space="preserve"> 37.8 </w:t>
            </w:r>
            <w:r w:rsidR="004D247F">
              <w:rPr>
                <w:rFonts w:cs="Times New Roman"/>
                <w:szCs w:val="28"/>
              </w:rPr>
              <w:t xml:space="preserve">раздела </w:t>
            </w:r>
            <w:r w:rsidR="00132679">
              <w:rPr>
                <w:rFonts w:cs="Times New Roman"/>
                <w:szCs w:val="28"/>
                <w:lang w:val="en-US"/>
              </w:rPr>
              <w:t>XXXVII</w:t>
            </w:r>
            <w:r w:rsidR="00132679" w:rsidRPr="00A623EA">
              <w:rPr>
                <w:rFonts w:cs="Times New Roman"/>
                <w:szCs w:val="28"/>
              </w:rPr>
              <w:t xml:space="preserve"> </w:t>
            </w:r>
            <w:r w:rsidR="004D247F">
              <w:rPr>
                <w:rFonts w:cs="Times New Roman"/>
                <w:szCs w:val="28"/>
              </w:rPr>
              <w:t>Правил,</w:t>
            </w:r>
          </w:p>
          <w:p w14:paraId="57374809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приложение</w:t>
            </w:r>
            <w:r w:rsidR="00EE7462">
              <w:rPr>
                <w:rFonts w:cs="Times New Roman"/>
                <w:szCs w:val="28"/>
              </w:rPr>
              <w:t xml:space="preserve"> № 3 к Правилам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709C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0DBB" w14:textId="77777777" w:rsidR="000F3E58" w:rsidRPr="00A06609" w:rsidRDefault="000F3E58" w:rsidP="00D3086C">
            <w:pPr>
              <w:contextualSpacing/>
              <w:rPr>
                <w:rFonts w:cs="Times New Roman"/>
                <w:szCs w:val="28"/>
              </w:rPr>
            </w:pPr>
          </w:p>
        </w:tc>
      </w:tr>
      <w:tr w:rsidR="004521DA" w14:paraId="22A1D15A" w14:textId="77777777" w:rsidTr="00C93E31">
        <w:tc>
          <w:tcPr>
            <w:tcW w:w="1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AD37" w14:textId="77777777" w:rsidR="00A53A2B" w:rsidRPr="00A06609" w:rsidRDefault="004521DA" w:rsidP="00D3086C">
            <w:pPr>
              <w:ind w:firstLine="34"/>
              <w:contextualSpacing/>
              <w:jc w:val="center"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 xml:space="preserve">Система справочно-поисковых средств </w:t>
            </w:r>
            <w:r w:rsidR="00A53A2B">
              <w:rPr>
                <w:rFonts w:cs="Times New Roman"/>
                <w:szCs w:val="28"/>
              </w:rPr>
              <w:t xml:space="preserve">государственного и муниципального </w:t>
            </w:r>
            <w:r w:rsidR="00C0596C">
              <w:rPr>
                <w:rFonts w:cs="Times New Roman"/>
                <w:szCs w:val="28"/>
              </w:rPr>
              <w:t>архив</w:t>
            </w:r>
            <w:r w:rsidR="00A53A2B">
              <w:rPr>
                <w:rFonts w:cs="Times New Roman"/>
                <w:szCs w:val="28"/>
              </w:rPr>
              <w:t>ов</w:t>
            </w:r>
          </w:p>
        </w:tc>
      </w:tr>
      <w:tr w:rsidR="000F3E58" w14:paraId="285FCBC1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3047" w14:textId="77777777" w:rsidR="000F3E58" w:rsidRPr="00A06609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F1AD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 xml:space="preserve">Наличие обязательных архивных справочников на бумажном </w:t>
            </w:r>
            <w:r>
              <w:rPr>
                <w:rFonts w:cs="Times New Roman"/>
                <w:szCs w:val="28"/>
              </w:rPr>
              <w:t xml:space="preserve">носителе </w:t>
            </w:r>
            <w:r w:rsidRPr="00A06609">
              <w:rPr>
                <w:rFonts w:cs="Times New Roman"/>
                <w:szCs w:val="28"/>
              </w:rPr>
              <w:t>и (или) в электронном виде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6A89" w14:textId="77777777" w:rsidR="000F3E58" w:rsidRPr="00A06609" w:rsidRDefault="004D247F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A06609">
              <w:rPr>
                <w:rFonts w:cs="Times New Roman"/>
                <w:szCs w:val="28"/>
              </w:rPr>
              <w:t xml:space="preserve"> 39.1 </w:t>
            </w:r>
            <w:r>
              <w:rPr>
                <w:rFonts w:cs="Times New Roman"/>
                <w:szCs w:val="28"/>
              </w:rPr>
              <w:t>раздела</w:t>
            </w:r>
            <w:r w:rsidR="00132679">
              <w:rPr>
                <w:rFonts w:cs="Times New Roman"/>
                <w:szCs w:val="28"/>
                <w:lang w:val="en-US"/>
              </w:rPr>
              <w:t xml:space="preserve"> XXXIX</w:t>
            </w:r>
            <w:r>
              <w:rPr>
                <w:rFonts w:cs="Times New Roman"/>
                <w:szCs w:val="28"/>
              </w:rPr>
              <w:t xml:space="preserve">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112A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85ACB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7CDEFB89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72D1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B59D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 xml:space="preserve">Формирование и ведение каталога аудиовизуальных документов (при </w:t>
            </w:r>
            <w:proofErr w:type="spellStart"/>
            <w:r w:rsidRPr="00A06609">
              <w:rPr>
                <w:rFonts w:cs="Times New Roman"/>
                <w:szCs w:val="28"/>
              </w:rPr>
              <w:t>нефондовой</w:t>
            </w:r>
            <w:proofErr w:type="spellEnd"/>
            <w:r w:rsidRPr="00A06609">
              <w:rPr>
                <w:rFonts w:cs="Times New Roman"/>
                <w:szCs w:val="28"/>
              </w:rPr>
              <w:t xml:space="preserve"> организации их хранения)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FAEA" w14:textId="77777777" w:rsidR="000F3E58" w:rsidRPr="00A06609" w:rsidRDefault="004D247F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A06609">
              <w:rPr>
                <w:rFonts w:cs="Times New Roman"/>
                <w:szCs w:val="28"/>
              </w:rPr>
              <w:t xml:space="preserve"> 44.1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132679">
              <w:rPr>
                <w:rFonts w:cs="Times New Roman"/>
                <w:szCs w:val="28"/>
                <w:lang w:val="en-US"/>
              </w:rPr>
              <w:t xml:space="preserve">XLIV </w:t>
            </w:r>
            <w:r w:rsidR="000F3E58" w:rsidRPr="00A06609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34C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6E9B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4521DA" w14:paraId="5C28EA1B" w14:textId="77777777" w:rsidTr="00C93E31">
        <w:tc>
          <w:tcPr>
            <w:tcW w:w="14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9EB3" w14:textId="77777777" w:rsidR="004521DA" w:rsidRPr="00A06609" w:rsidRDefault="004521DA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 w:rsidRPr="00A06609">
              <w:rPr>
                <w:rFonts w:cs="Times New Roman"/>
                <w:szCs w:val="28"/>
              </w:rPr>
              <w:t>Организация использования документов Архивного фонда Российской Федерации и других архивных документов</w:t>
            </w:r>
          </w:p>
        </w:tc>
      </w:tr>
      <w:tr w:rsidR="000F3E58" w14:paraId="11D1C574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E6AD" w14:textId="77777777" w:rsidR="000F3E58" w:rsidRPr="00A06609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3EA9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1033FE">
              <w:rPr>
                <w:rFonts w:cs="Times New Roman"/>
                <w:szCs w:val="28"/>
              </w:rPr>
              <w:t>Соблюдение порядка доступа пользователей к архивным документам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9BA2" w14:textId="77777777" w:rsidR="000F3E58" w:rsidRPr="001033FE" w:rsidRDefault="00A53B2A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</w:t>
            </w:r>
            <w:r w:rsidR="000F3E58">
              <w:rPr>
                <w:rFonts w:cs="Times New Roman"/>
                <w:szCs w:val="28"/>
              </w:rPr>
              <w:t>татьи </w:t>
            </w:r>
            <w:r w:rsidR="000F3E58" w:rsidRPr="001033FE">
              <w:rPr>
                <w:rFonts w:cs="Times New Roman"/>
                <w:szCs w:val="28"/>
              </w:rPr>
              <w:t>24</w:t>
            </w:r>
            <w:r w:rsidR="000F3E58">
              <w:rPr>
                <w:rFonts w:cs="Times New Roman"/>
                <w:szCs w:val="28"/>
              </w:rPr>
              <w:t> – </w:t>
            </w:r>
            <w:r w:rsidR="000F3E58" w:rsidRPr="001033FE">
              <w:rPr>
                <w:rFonts w:cs="Times New Roman"/>
                <w:szCs w:val="28"/>
              </w:rPr>
              <w:t>25</w:t>
            </w:r>
            <w:r w:rsidR="000F3E58">
              <w:rPr>
                <w:rFonts w:cs="Times New Roman"/>
                <w:szCs w:val="28"/>
              </w:rPr>
              <w:t xml:space="preserve"> </w:t>
            </w:r>
            <w:r w:rsidR="000F3E58" w:rsidRPr="001033FE">
              <w:rPr>
                <w:rFonts w:cs="Times New Roman"/>
                <w:szCs w:val="28"/>
              </w:rPr>
              <w:t>Федерального закона от</w:t>
            </w:r>
            <w:r w:rsidR="000F3E58">
              <w:rPr>
                <w:rFonts w:cs="Times New Roman"/>
                <w:szCs w:val="28"/>
              </w:rPr>
              <w:t> </w:t>
            </w:r>
            <w:r w:rsidR="000F3E58" w:rsidRPr="001033FE">
              <w:rPr>
                <w:rFonts w:cs="Times New Roman"/>
                <w:szCs w:val="28"/>
              </w:rPr>
              <w:t>22</w:t>
            </w:r>
            <w:r>
              <w:rPr>
                <w:rFonts w:cs="Times New Roman"/>
                <w:szCs w:val="28"/>
              </w:rPr>
              <w:t> </w:t>
            </w:r>
            <w:r w:rsidR="000F3E58" w:rsidRPr="001033FE">
              <w:rPr>
                <w:rFonts w:cs="Times New Roman"/>
                <w:szCs w:val="28"/>
              </w:rPr>
              <w:t>октября 2004</w:t>
            </w:r>
            <w:r>
              <w:rPr>
                <w:rFonts w:cs="Times New Roman"/>
                <w:szCs w:val="28"/>
              </w:rPr>
              <w:t> </w:t>
            </w:r>
            <w:r w:rsidR="000F3E58" w:rsidRPr="001033FE">
              <w:rPr>
                <w:rFonts w:cs="Times New Roman"/>
                <w:szCs w:val="28"/>
              </w:rPr>
              <w:t>года</w:t>
            </w:r>
            <w:r w:rsidR="000F3E58">
              <w:rPr>
                <w:rFonts w:cs="Times New Roman"/>
                <w:szCs w:val="28"/>
              </w:rPr>
              <w:t xml:space="preserve"> №</w:t>
            </w:r>
            <w:r>
              <w:rPr>
                <w:rFonts w:cs="Times New Roman"/>
                <w:szCs w:val="28"/>
              </w:rPr>
              <w:t> </w:t>
            </w:r>
            <w:r w:rsidR="000F3E58" w:rsidRPr="001033FE">
              <w:rPr>
                <w:rFonts w:cs="Times New Roman"/>
                <w:szCs w:val="28"/>
              </w:rPr>
              <w:t>125</w:t>
            </w:r>
            <w:r>
              <w:rPr>
                <w:rFonts w:cs="Times New Roman"/>
                <w:szCs w:val="28"/>
              </w:rPr>
              <w:noBreakHyphen/>
            </w:r>
            <w:r w:rsidR="000F3E58" w:rsidRPr="001033FE">
              <w:rPr>
                <w:rFonts w:cs="Times New Roman"/>
                <w:szCs w:val="28"/>
              </w:rPr>
              <w:t>ФЗ «Об архивном деле в Российской Федерации»;</w:t>
            </w:r>
          </w:p>
          <w:p w14:paraId="696A5F34" w14:textId="42AA2F38" w:rsidR="000F3E58" w:rsidRPr="00A06609" w:rsidRDefault="004D247F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1033FE">
              <w:rPr>
                <w:rFonts w:cs="Times New Roman"/>
                <w:szCs w:val="28"/>
              </w:rPr>
              <w:t xml:space="preserve"> 45.1</w:t>
            </w:r>
            <w:r w:rsidR="000F3E58">
              <w:rPr>
                <w:rFonts w:cs="Times New Roman"/>
                <w:szCs w:val="28"/>
              </w:rPr>
              <w:t xml:space="preserve"> – </w:t>
            </w:r>
            <w:r w:rsidR="000F3E58" w:rsidRPr="001033FE">
              <w:rPr>
                <w:rFonts w:cs="Times New Roman"/>
                <w:szCs w:val="28"/>
              </w:rPr>
              <w:t xml:space="preserve">45.3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C93E31">
              <w:rPr>
                <w:rFonts w:cs="Times New Roman"/>
                <w:szCs w:val="28"/>
                <w:lang w:val="en-US"/>
              </w:rPr>
              <w:t xml:space="preserve">XLV </w:t>
            </w:r>
            <w:r w:rsidR="000F3E58" w:rsidRPr="001033FE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476D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BE7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02DF3D84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A006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873" w14:textId="77777777" w:rsidR="000F3E58" w:rsidRPr="001033FE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1033FE">
              <w:rPr>
                <w:rFonts w:cs="Times New Roman"/>
                <w:szCs w:val="28"/>
              </w:rPr>
              <w:t>Соблюдение порядка приема и рассмотрения запросов граждан и организаций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9E8D" w14:textId="77777777" w:rsidR="000F3E58" w:rsidRDefault="004D247F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пункты </w:t>
            </w:r>
            <w:r w:rsidR="000F3E58" w:rsidRPr="001033FE">
              <w:rPr>
                <w:rFonts w:cs="Times New Roman"/>
                <w:szCs w:val="28"/>
              </w:rPr>
              <w:t>46.2</w:t>
            </w:r>
            <w:r w:rsidR="000F3E58">
              <w:rPr>
                <w:rFonts w:cs="Times New Roman"/>
                <w:szCs w:val="28"/>
              </w:rPr>
              <w:t xml:space="preserve"> –</w:t>
            </w:r>
            <w:r w:rsidR="000F3E58" w:rsidRPr="001033FE">
              <w:rPr>
                <w:rFonts w:cs="Times New Roman"/>
                <w:szCs w:val="28"/>
              </w:rPr>
              <w:t xml:space="preserve"> 46.3 </w:t>
            </w:r>
            <w:r>
              <w:rPr>
                <w:rFonts w:cs="Times New Roman"/>
                <w:szCs w:val="28"/>
              </w:rPr>
              <w:t>раздела</w:t>
            </w:r>
            <w:r w:rsidR="00132679">
              <w:rPr>
                <w:rFonts w:cs="Times New Roman"/>
                <w:szCs w:val="28"/>
                <w:lang w:val="en-US"/>
              </w:rPr>
              <w:t xml:space="preserve"> XLVI</w:t>
            </w:r>
            <w:r>
              <w:rPr>
                <w:rFonts w:cs="Times New Roman"/>
                <w:szCs w:val="28"/>
              </w:rPr>
              <w:t xml:space="preserve"> </w:t>
            </w:r>
            <w:r w:rsidR="000F3E58" w:rsidRPr="001033FE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5AD9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DF38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0F8CFC85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A015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53.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2922" w14:textId="77777777" w:rsidR="000F3E58" w:rsidRPr="001033FE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1033FE">
              <w:rPr>
                <w:rFonts w:cs="Times New Roman"/>
                <w:szCs w:val="28"/>
              </w:rPr>
              <w:t>Соблюдение сроков исполнения запросов социально-правового характера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F697" w14:textId="77777777" w:rsidR="000F3E58" w:rsidRDefault="004D247F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1033FE">
              <w:rPr>
                <w:rFonts w:cs="Times New Roman"/>
                <w:szCs w:val="28"/>
              </w:rPr>
              <w:t xml:space="preserve"> 46.6 </w:t>
            </w:r>
            <w:r>
              <w:rPr>
                <w:rFonts w:cs="Times New Roman"/>
                <w:szCs w:val="28"/>
              </w:rPr>
              <w:t>раздела</w:t>
            </w:r>
            <w:r w:rsidR="00132679">
              <w:rPr>
                <w:rFonts w:cs="Times New Roman"/>
                <w:szCs w:val="28"/>
                <w:lang w:val="en-US"/>
              </w:rPr>
              <w:t xml:space="preserve"> XLVI</w:t>
            </w:r>
            <w:r>
              <w:rPr>
                <w:rFonts w:cs="Times New Roman"/>
                <w:szCs w:val="28"/>
              </w:rPr>
              <w:t xml:space="preserve"> </w:t>
            </w:r>
            <w:r w:rsidR="000F3E58" w:rsidRPr="001033FE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AE49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FF89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0CA22ACD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3450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AB2B" w14:textId="77777777" w:rsidR="000F3E58" w:rsidRPr="001033FE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1033FE">
              <w:rPr>
                <w:rFonts w:cs="Times New Roman"/>
                <w:szCs w:val="28"/>
              </w:rPr>
              <w:t>Наличие договоров возмездного оказания услуг по исполнению тематических запросов, копированию архивных документов (для архивов</w:t>
            </w:r>
            <w:r>
              <w:rPr>
                <w:rFonts w:cs="Times New Roman"/>
                <w:szCs w:val="28"/>
              </w:rPr>
              <w:t>, имеющих организационно-правовую форму у</w:t>
            </w:r>
            <w:r w:rsidRPr="001033FE">
              <w:rPr>
                <w:rFonts w:cs="Times New Roman"/>
                <w:szCs w:val="28"/>
              </w:rPr>
              <w:t>чреждений)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5CC1" w14:textId="77777777" w:rsidR="000F3E58" w:rsidRDefault="004D247F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1033FE">
              <w:rPr>
                <w:rFonts w:cs="Times New Roman"/>
                <w:szCs w:val="28"/>
              </w:rPr>
              <w:t xml:space="preserve"> 46.7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="00132679" w:rsidRPr="00132679">
              <w:rPr>
                <w:rFonts w:cs="Times New Roman"/>
                <w:szCs w:val="28"/>
              </w:rPr>
              <w:t xml:space="preserve"> </w:t>
            </w:r>
            <w:r w:rsidR="00132679">
              <w:rPr>
                <w:rFonts w:cs="Times New Roman"/>
                <w:szCs w:val="28"/>
                <w:lang w:val="en-US"/>
              </w:rPr>
              <w:t>XLVI</w:t>
            </w:r>
            <w:r w:rsidR="000F3E58" w:rsidRPr="001033FE">
              <w:rPr>
                <w:rFonts w:cs="Times New Roman"/>
                <w:szCs w:val="28"/>
              </w:rPr>
              <w:t xml:space="preserve">, </w:t>
            </w:r>
            <w:r>
              <w:rPr>
                <w:rFonts w:cs="Times New Roman"/>
                <w:szCs w:val="28"/>
              </w:rPr>
              <w:t xml:space="preserve">пункт </w:t>
            </w:r>
            <w:r w:rsidR="000F3E58" w:rsidRPr="001033FE">
              <w:rPr>
                <w:rFonts w:cs="Times New Roman"/>
                <w:szCs w:val="28"/>
              </w:rPr>
              <w:t>47.3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="000F3E58" w:rsidRPr="001033FE">
              <w:rPr>
                <w:rFonts w:cs="Times New Roman"/>
                <w:szCs w:val="28"/>
              </w:rPr>
              <w:t xml:space="preserve"> </w:t>
            </w:r>
            <w:r w:rsidR="00132679">
              <w:rPr>
                <w:rFonts w:cs="Times New Roman"/>
                <w:szCs w:val="28"/>
                <w:lang w:val="en-US"/>
              </w:rPr>
              <w:t>XLVII</w:t>
            </w:r>
            <w:r w:rsidR="00132679" w:rsidRPr="00132679">
              <w:rPr>
                <w:rFonts w:cs="Times New Roman"/>
                <w:szCs w:val="28"/>
              </w:rPr>
              <w:t xml:space="preserve"> </w:t>
            </w:r>
            <w:r w:rsidR="000F3E58" w:rsidRPr="001033FE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FA35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F89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4A3D354B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0BE82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585E" w14:textId="77777777" w:rsidR="000F3E58" w:rsidRPr="001033FE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1033FE">
              <w:rPr>
                <w:rFonts w:cs="Times New Roman"/>
                <w:szCs w:val="28"/>
              </w:rPr>
              <w:t>Соблюдение требований по оформлению ответов на запросы в виде архивной справки, архивной выписки, архивной копии, информационного письма, в иных формах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FF181" w14:textId="77777777" w:rsidR="000F3E58" w:rsidRDefault="00CF00E0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пункты</w:t>
            </w:r>
            <w:r w:rsidR="000F3E58" w:rsidRPr="001033FE">
              <w:rPr>
                <w:rFonts w:cs="Times New Roman"/>
                <w:szCs w:val="28"/>
              </w:rPr>
              <w:t xml:space="preserve"> 46.8</w:t>
            </w:r>
            <w:r w:rsidR="000F3E58">
              <w:rPr>
                <w:rFonts w:cs="Times New Roman"/>
                <w:szCs w:val="28"/>
              </w:rPr>
              <w:t xml:space="preserve"> – </w:t>
            </w:r>
            <w:r w:rsidR="000F3E58" w:rsidRPr="001033FE">
              <w:rPr>
                <w:rFonts w:cs="Times New Roman"/>
                <w:szCs w:val="28"/>
              </w:rPr>
              <w:t xml:space="preserve">46.14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132679">
              <w:rPr>
                <w:rFonts w:cs="Times New Roman"/>
                <w:szCs w:val="28"/>
                <w:lang w:val="en-US"/>
              </w:rPr>
              <w:t xml:space="preserve">XLVI </w:t>
            </w:r>
            <w:r w:rsidR="000F3E58" w:rsidRPr="001033FE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B628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03A3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416A43BD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571D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B759" w14:textId="77777777" w:rsidR="000F3E58" w:rsidRPr="001033FE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1033FE">
              <w:rPr>
                <w:rFonts w:cs="Times New Roman"/>
                <w:szCs w:val="28"/>
              </w:rPr>
              <w:t>Соблюдение порядка ведения личных дел пользователей в читальном зале архива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9391" w14:textId="77777777" w:rsidR="000F3E58" w:rsidRPr="001033FE" w:rsidRDefault="00CF00E0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 </w:t>
            </w:r>
            <w:r w:rsidR="000F3E58" w:rsidRPr="001033FE">
              <w:rPr>
                <w:rFonts w:cs="Times New Roman"/>
                <w:szCs w:val="28"/>
              </w:rPr>
              <w:t xml:space="preserve">48.4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132679">
              <w:rPr>
                <w:rFonts w:cs="Times New Roman"/>
                <w:szCs w:val="28"/>
                <w:lang w:val="en-US"/>
              </w:rPr>
              <w:t>XLVIII</w:t>
            </w:r>
            <w:r w:rsidR="00132679" w:rsidRPr="001033FE">
              <w:rPr>
                <w:rFonts w:cs="Times New Roman"/>
                <w:szCs w:val="28"/>
              </w:rPr>
              <w:t xml:space="preserve"> </w:t>
            </w:r>
            <w:r w:rsidR="000F3E58" w:rsidRPr="001033FE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1164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22DD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4CFEEFB7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8021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3CFD" w14:textId="77777777" w:rsidR="000F3E58" w:rsidRPr="001033FE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1033FE">
              <w:rPr>
                <w:rFonts w:cs="Times New Roman"/>
                <w:szCs w:val="28"/>
              </w:rPr>
              <w:t>Наличие и ведение журнала учета посещений читального зала пользователями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AF4B" w14:textId="77777777" w:rsidR="000F3E58" w:rsidRPr="001033FE" w:rsidRDefault="00CF00E0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пункт </w:t>
            </w:r>
            <w:r w:rsidR="000F3E58" w:rsidRPr="001033FE">
              <w:rPr>
                <w:rFonts w:cs="Times New Roman"/>
                <w:szCs w:val="28"/>
              </w:rPr>
              <w:t>48.5</w:t>
            </w:r>
            <w:r>
              <w:rPr>
                <w:rFonts w:cs="Times New Roman"/>
                <w:szCs w:val="28"/>
              </w:rPr>
              <w:t xml:space="preserve"> раздела</w:t>
            </w:r>
            <w:r w:rsidR="000F3E58">
              <w:rPr>
                <w:rFonts w:cs="Times New Roman"/>
                <w:szCs w:val="28"/>
              </w:rPr>
              <w:t xml:space="preserve"> </w:t>
            </w:r>
            <w:r w:rsidR="00132679">
              <w:rPr>
                <w:rFonts w:cs="Times New Roman"/>
                <w:szCs w:val="28"/>
                <w:lang w:val="en-US"/>
              </w:rPr>
              <w:t>XLVIII</w:t>
            </w:r>
            <w:r w:rsidR="00132679">
              <w:rPr>
                <w:rFonts w:cs="Times New Roman"/>
                <w:szCs w:val="28"/>
              </w:rPr>
              <w:t xml:space="preserve"> </w:t>
            </w:r>
            <w:r w:rsidR="000F3E58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B3FA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74E98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  <w:tr w:rsidR="000F3E58" w14:paraId="7BE183AA" w14:textId="77777777" w:rsidTr="00C93E31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18CB" w14:textId="77777777" w:rsidR="000F3E58" w:rsidRDefault="000F3E58" w:rsidP="00D3086C">
            <w:pPr>
              <w:ind w:firstLine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7115D" w14:textId="77777777" w:rsidR="000F3E58" w:rsidRPr="001033FE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 w:rsidRPr="001033FE">
              <w:rPr>
                <w:rFonts w:cs="Times New Roman"/>
                <w:szCs w:val="28"/>
              </w:rPr>
              <w:t>Соблюдение требований к ведению раздельного учета форм использования архивных документов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1319" w14:textId="77777777" w:rsidR="000F3E58" w:rsidRPr="001033FE" w:rsidRDefault="00CF00E0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</w:t>
            </w:r>
            <w:r w:rsidR="000F3E58" w:rsidRPr="001033FE">
              <w:rPr>
                <w:rFonts w:cs="Times New Roman"/>
                <w:szCs w:val="28"/>
              </w:rPr>
              <w:t xml:space="preserve"> 51.1 </w:t>
            </w:r>
            <w:r>
              <w:rPr>
                <w:rFonts w:cs="Times New Roman"/>
                <w:szCs w:val="28"/>
              </w:rPr>
              <w:t xml:space="preserve">раздела </w:t>
            </w:r>
            <w:r w:rsidR="007D7150">
              <w:rPr>
                <w:rFonts w:cs="Times New Roman"/>
                <w:szCs w:val="28"/>
                <w:lang w:val="en-US"/>
              </w:rPr>
              <w:t xml:space="preserve">LI </w:t>
            </w:r>
            <w:r w:rsidR="000F3E58" w:rsidRPr="001033FE">
              <w:rPr>
                <w:rFonts w:cs="Times New Roman"/>
                <w:szCs w:val="28"/>
              </w:rPr>
              <w:t>Правил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78BA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B5ED2" w14:textId="77777777" w:rsidR="000F3E58" w:rsidRPr="00A06609" w:rsidRDefault="000F3E58" w:rsidP="00D3086C">
            <w:pPr>
              <w:ind w:firstLine="0"/>
              <w:contextualSpacing/>
              <w:rPr>
                <w:rFonts w:cs="Times New Roman"/>
                <w:szCs w:val="28"/>
              </w:rPr>
            </w:pPr>
          </w:p>
        </w:tc>
      </w:tr>
    </w:tbl>
    <w:p w14:paraId="158507BF" w14:textId="77777777" w:rsidR="00BE6C28" w:rsidRDefault="00BE6C28" w:rsidP="00F655C0">
      <w:pPr>
        <w:autoSpaceDE w:val="0"/>
        <w:autoSpaceDN w:val="0"/>
        <w:adjustRightInd w:val="0"/>
        <w:spacing w:line="230" w:lineRule="auto"/>
        <w:ind w:firstLine="708"/>
        <w:contextualSpacing/>
        <w:jc w:val="both"/>
        <w:rPr>
          <w:rFonts w:eastAsiaTheme="minorHAnsi" w:cs="Times New Roman"/>
          <w:szCs w:val="28"/>
        </w:rPr>
      </w:pPr>
    </w:p>
    <w:p w14:paraId="2B86EEF3" w14:textId="77777777" w:rsidR="000B1C27" w:rsidRDefault="000B1C27" w:rsidP="00F655C0">
      <w:pPr>
        <w:autoSpaceDE w:val="0"/>
        <w:autoSpaceDN w:val="0"/>
        <w:adjustRightInd w:val="0"/>
        <w:spacing w:line="230" w:lineRule="auto"/>
        <w:ind w:firstLine="708"/>
        <w:contextualSpacing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Усиленная квалифицированная электронная подпись лиц(а), участвовавш</w:t>
      </w:r>
      <w:r w:rsidR="006E2BF7" w:rsidRPr="006E2BF7">
        <w:rPr>
          <w:rFonts w:eastAsiaTheme="minorHAnsi" w:cs="Times New Roman"/>
          <w:szCs w:val="28"/>
        </w:rPr>
        <w:t>их</w:t>
      </w:r>
      <w:r>
        <w:rPr>
          <w:rFonts w:eastAsiaTheme="minorHAnsi" w:cs="Times New Roman"/>
          <w:szCs w:val="28"/>
        </w:rPr>
        <w:t>(</w:t>
      </w:r>
      <w:r w:rsidR="006E2BF7">
        <w:rPr>
          <w:rFonts w:eastAsiaTheme="minorHAnsi" w:cs="Times New Roman"/>
          <w:szCs w:val="28"/>
        </w:rPr>
        <w:t>его</w:t>
      </w:r>
      <w:r>
        <w:rPr>
          <w:rFonts w:eastAsiaTheme="minorHAnsi" w:cs="Times New Roman"/>
          <w:szCs w:val="28"/>
        </w:rPr>
        <w:t>) в проведении контрольного (надзорного) мероприятия:</w:t>
      </w:r>
    </w:p>
    <w:p w14:paraId="72899B78" w14:textId="77777777" w:rsidR="000B1C27" w:rsidRPr="00BC6045" w:rsidRDefault="000B1C27" w:rsidP="00F655C0">
      <w:pPr>
        <w:autoSpaceDE w:val="0"/>
        <w:autoSpaceDN w:val="0"/>
        <w:adjustRightInd w:val="0"/>
        <w:spacing w:line="230" w:lineRule="auto"/>
        <w:ind w:firstLine="708"/>
        <w:contextualSpacing/>
        <w:jc w:val="both"/>
        <w:rPr>
          <w:rFonts w:eastAsiaTheme="minorHAnsi" w:cs="Times New Roman"/>
          <w:sz w:val="16"/>
          <w:szCs w:val="16"/>
        </w:rPr>
      </w:pPr>
    </w:p>
    <w:tbl>
      <w:tblPr>
        <w:tblStyle w:val="a8"/>
        <w:tblW w:w="0" w:type="auto"/>
        <w:tblInd w:w="2620" w:type="dxa"/>
        <w:tblLook w:val="04A0" w:firstRow="1" w:lastRow="0" w:firstColumn="1" w:lastColumn="0" w:noHBand="0" w:noVBand="1"/>
      </w:tblPr>
      <w:tblGrid>
        <w:gridCol w:w="9321"/>
      </w:tblGrid>
      <w:tr w:rsidR="000B1C27" w14:paraId="3642A739" w14:textId="77777777" w:rsidTr="00BC6045">
        <w:trPr>
          <w:trHeight w:val="625"/>
        </w:trPr>
        <w:tc>
          <w:tcPr>
            <w:tcW w:w="9321" w:type="dxa"/>
          </w:tcPr>
          <w:p w14:paraId="241E3777" w14:textId="77777777" w:rsidR="000B1C27" w:rsidRDefault="000B1C27" w:rsidP="00F655C0">
            <w:pPr>
              <w:autoSpaceDE w:val="0"/>
              <w:autoSpaceDN w:val="0"/>
              <w:adjustRightInd w:val="0"/>
              <w:spacing w:line="230" w:lineRule="auto"/>
              <w:ind w:firstLine="0"/>
              <w:contextualSpacing/>
              <w:jc w:val="center"/>
              <w:rPr>
                <w:rFonts w:eastAsiaTheme="minorHAnsi" w:cs="Times New Roman"/>
                <w:szCs w:val="28"/>
              </w:rPr>
            </w:pPr>
          </w:p>
        </w:tc>
      </w:tr>
    </w:tbl>
    <w:p w14:paraId="3C65899A" w14:textId="77777777" w:rsidR="00C63952" w:rsidRDefault="00C63952" w:rsidP="00F655C0">
      <w:pPr>
        <w:autoSpaceDE w:val="0"/>
        <w:autoSpaceDN w:val="0"/>
        <w:adjustRightInd w:val="0"/>
        <w:spacing w:line="233" w:lineRule="auto"/>
        <w:ind w:firstLine="708"/>
        <w:contextualSpacing/>
        <w:jc w:val="both"/>
        <w:rPr>
          <w:rFonts w:eastAsiaTheme="minorHAnsi" w:cs="Times New Roman"/>
          <w:szCs w:val="28"/>
        </w:rPr>
        <w:sectPr w:rsidR="00C63952" w:rsidSect="000C10BC">
          <w:headerReference w:type="default" r:id="rId13"/>
          <w:pgSz w:w="16838" w:h="11906" w:orient="landscape"/>
          <w:pgMar w:top="1985" w:right="1134" w:bottom="567" w:left="1134" w:header="709" w:footer="709" w:gutter="0"/>
          <w:pgNumType w:start="3"/>
          <w:cols w:space="708"/>
          <w:docGrid w:linePitch="381"/>
        </w:sectPr>
      </w:pPr>
    </w:p>
    <w:p w14:paraId="7872CD2F" w14:textId="77777777" w:rsidR="00117B51" w:rsidRPr="00AD47C2" w:rsidRDefault="00117B51" w:rsidP="00D3086C">
      <w:pPr>
        <w:autoSpaceDE w:val="0"/>
        <w:autoSpaceDN w:val="0"/>
        <w:adjustRightInd w:val="0"/>
        <w:spacing w:line="230" w:lineRule="auto"/>
        <w:ind w:firstLine="0"/>
        <w:contextualSpacing/>
        <w:jc w:val="both"/>
        <w:rPr>
          <w:rFonts w:eastAsiaTheme="minorHAnsi" w:cs="Times New Roman"/>
          <w:sz w:val="16"/>
          <w:szCs w:val="16"/>
        </w:rPr>
      </w:pPr>
    </w:p>
    <w:p w14:paraId="67368A0B" w14:textId="74DF167E" w:rsidR="00117B51" w:rsidRDefault="00117B51" w:rsidP="00D3086C">
      <w:pPr>
        <w:spacing w:line="230" w:lineRule="auto"/>
        <w:contextualSpacing/>
        <w:jc w:val="both"/>
        <w:rPr>
          <w:rFonts w:cs="Times New Roman"/>
          <w:szCs w:val="28"/>
        </w:rPr>
      </w:pPr>
      <w:r w:rsidRPr="00BF12C0">
        <w:rPr>
          <w:rFonts w:cs="Times New Roman"/>
          <w:szCs w:val="28"/>
          <w:vertAlign w:val="superscript"/>
        </w:rPr>
        <w:t>1</w:t>
      </w:r>
      <w:r w:rsidR="00002BCA">
        <w:rPr>
          <w:rFonts w:cs="Times New Roman"/>
          <w:szCs w:val="28"/>
          <w:vertAlign w:val="superscript"/>
        </w:rPr>
        <w:t> </w:t>
      </w:r>
      <w:r w:rsidRPr="00BF12C0">
        <w:rPr>
          <w:rFonts w:cs="Times New Roman"/>
          <w:szCs w:val="28"/>
        </w:rPr>
        <w:t>Применяется при осуществлении регионального государственного контроля (надзора) за соблюдением законодательства об архивном деле в отношении государственного и муниципальных архивов Ярославской области.</w:t>
      </w:r>
      <w:bookmarkStart w:id="0" w:name="_GoBack"/>
      <w:bookmarkEnd w:id="0"/>
    </w:p>
    <w:sectPr w:rsidR="00117B51" w:rsidSect="00D3086C">
      <w:headerReference w:type="default" r:id="rId14"/>
      <w:pgSz w:w="16838" w:h="11906" w:orient="landscape"/>
      <w:pgMar w:top="1985" w:right="1134" w:bottom="567" w:left="1134" w:header="709" w:footer="709" w:gutter="0"/>
      <w:pgNumType w:start="1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88034" w14:textId="77777777" w:rsidR="00414199" w:rsidRDefault="00414199" w:rsidP="00E30EA9">
      <w:r>
        <w:separator/>
      </w:r>
    </w:p>
  </w:endnote>
  <w:endnote w:type="continuationSeparator" w:id="0">
    <w:p w14:paraId="74E15B91" w14:textId="77777777" w:rsidR="00414199" w:rsidRDefault="00414199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33DBA" w14:textId="77777777" w:rsidR="00414199" w:rsidRDefault="00414199" w:rsidP="00E30EA9">
      <w:r>
        <w:separator/>
      </w:r>
    </w:p>
  </w:footnote>
  <w:footnote w:type="continuationSeparator" w:id="0">
    <w:p w14:paraId="31369E90" w14:textId="77777777" w:rsidR="00414199" w:rsidRDefault="00414199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9A7EC" w14:textId="566FADB3" w:rsidR="005B1146" w:rsidRDefault="00414199" w:rsidP="005B1146">
    <w:pPr>
      <w:pStyle w:val="a3"/>
      <w:tabs>
        <w:tab w:val="center" w:pos="7866"/>
        <w:tab w:val="left" w:pos="8505"/>
      </w:tabs>
      <w:ind w:firstLine="0"/>
      <w:jc w:val="center"/>
    </w:pPr>
    <w:sdt>
      <w:sdtPr>
        <w:id w:val="859396895"/>
        <w:docPartObj>
          <w:docPartGallery w:val="Page Numbers (Top of Page)"/>
          <w:docPartUnique/>
        </w:docPartObj>
      </w:sdtPr>
      <w:sdtEndPr/>
      <w:sdtContent>
        <w:r w:rsidR="005B1146">
          <w:fldChar w:fldCharType="begin"/>
        </w:r>
        <w:r w:rsidR="005B1146">
          <w:instrText>PAGE   \* MERGEFORMAT</w:instrText>
        </w:r>
        <w:r w:rsidR="005B1146">
          <w:fldChar w:fldCharType="separate"/>
        </w:r>
        <w:r w:rsidR="001E0D46">
          <w:rPr>
            <w:noProof/>
          </w:rPr>
          <w:t>2</w:t>
        </w:r>
        <w:r w:rsidR="005B1146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D8F74" w14:textId="55A75403" w:rsidR="005B1146" w:rsidRDefault="005B1146" w:rsidP="005B1146">
    <w:pPr>
      <w:pStyle w:val="a3"/>
      <w:ind w:firstLine="0"/>
      <w:jc w:val="center"/>
    </w:pPr>
  </w:p>
  <w:p w14:paraId="429648FC" w14:textId="6DD22145" w:rsidR="005B1146" w:rsidRDefault="005B1146" w:rsidP="008D54EB">
    <w:pPr>
      <w:pStyle w:val="a3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DED99" w14:textId="0F661CA5" w:rsidR="005B1146" w:rsidRDefault="00414199" w:rsidP="00C54393">
    <w:pPr>
      <w:pStyle w:val="a3"/>
      <w:tabs>
        <w:tab w:val="clear" w:pos="4677"/>
        <w:tab w:val="clear" w:pos="9355"/>
        <w:tab w:val="left" w:pos="3544"/>
      </w:tabs>
      <w:ind w:firstLine="0"/>
      <w:jc w:val="center"/>
    </w:pPr>
    <w:sdt>
      <w:sdtPr>
        <w:id w:val="1325780232"/>
        <w:docPartObj>
          <w:docPartGallery w:val="Page Numbers (Top of Page)"/>
          <w:docPartUnique/>
        </w:docPartObj>
      </w:sdtPr>
      <w:sdtEndPr/>
      <w:sdtContent>
        <w:r w:rsidR="005B1146">
          <w:fldChar w:fldCharType="begin"/>
        </w:r>
        <w:r w:rsidR="005B1146">
          <w:instrText>PAGE   \* MERGEFORMAT</w:instrText>
        </w:r>
        <w:r w:rsidR="005B1146">
          <w:fldChar w:fldCharType="separate"/>
        </w:r>
        <w:r w:rsidR="001E0D46">
          <w:rPr>
            <w:noProof/>
          </w:rPr>
          <w:t>10</w:t>
        </w:r>
        <w:r w:rsidR="005B1146">
          <w:fldChar w:fldCharType="end"/>
        </w:r>
      </w:sdtContent>
    </w:sdt>
  </w:p>
  <w:p w14:paraId="73C26FD6" w14:textId="77777777" w:rsidR="005B1146" w:rsidRDefault="005B1146" w:rsidP="001F0811">
    <w:pPr>
      <w:pStyle w:val="a3"/>
      <w:tabs>
        <w:tab w:val="clear" w:pos="4677"/>
        <w:tab w:val="clear" w:pos="9355"/>
        <w:tab w:val="left" w:pos="7797"/>
      </w:tabs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366605"/>
      <w:docPartObj>
        <w:docPartGallery w:val="Page Numbers (Top of Page)"/>
        <w:docPartUnique/>
      </w:docPartObj>
    </w:sdtPr>
    <w:sdtEndPr/>
    <w:sdtContent>
      <w:p w14:paraId="4E1ACAC9" w14:textId="265558FA" w:rsidR="005B1146" w:rsidRDefault="005B1146" w:rsidP="003744C9">
        <w:pPr>
          <w:pStyle w:val="a3"/>
          <w:tabs>
            <w:tab w:val="clear" w:pos="9355"/>
          </w:tabs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0D46">
          <w:rPr>
            <w:noProof/>
          </w:rPr>
          <w:t>13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72D64"/>
    <w:multiLevelType w:val="hybridMultilevel"/>
    <w:tmpl w:val="460EF998"/>
    <w:lvl w:ilvl="0" w:tplc="2D545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54E0806"/>
    <w:multiLevelType w:val="hybridMultilevel"/>
    <w:tmpl w:val="2E3894CA"/>
    <w:lvl w:ilvl="0" w:tplc="71CC191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2BCB3B8A"/>
    <w:multiLevelType w:val="hybridMultilevel"/>
    <w:tmpl w:val="72FA6FEC"/>
    <w:lvl w:ilvl="0" w:tplc="9AF89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4" w15:restartNumberingAfterBreak="0">
    <w:nsid w:val="3284311E"/>
    <w:multiLevelType w:val="hybridMultilevel"/>
    <w:tmpl w:val="460EF998"/>
    <w:lvl w:ilvl="0" w:tplc="2D545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D61A84"/>
    <w:multiLevelType w:val="hybridMultilevel"/>
    <w:tmpl w:val="B9520A1C"/>
    <w:lvl w:ilvl="0" w:tplc="5DD66434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4E83C05"/>
    <w:multiLevelType w:val="hybridMultilevel"/>
    <w:tmpl w:val="460EF998"/>
    <w:lvl w:ilvl="0" w:tplc="2D545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8510F83"/>
    <w:multiLevelType w:val="hybridMultilevel"/>
    <w:tmpl w:val="460EF998"/>
    <w:lvl w:ilvl="0" w:tplc="2D545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E857BA"/>
    <w:multiLevelType w:val="hybridMultilevel"/>
    <w:tmpl w:val="C12A0638"/>
    <w:lvl w:ilvl="0" w:tplc="41164496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5B41F9"/>
    <w:multiLevelType w:val="hybridMultilevel"/>
    <w:tmpl w:val="460EF998"/>
    <w:lvl w:ilvl="0" w:tplc="2D5459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1B2"/>
    <w:rsid w:val="00002BCA"/>
    <w:rsid w:val="00010912"/>
    <w:rsid w:val="00033682"/>
    <w:rsid w:val="00062BCF"/>
    <w:rsid w:val="00064332"/>
    <w:rsid w:val="00073C5A"/>
    <w:rsid w:val="000A2DED"/>
    <w:rsid w:val="000A2E76"/>
    <w:rsid w:val="000B1C27"/>
    <w:rsid w:val="000B260A"/>
    <w:rsid w:val="000C10BC"/>
    <w:rsid w:val="000D2A72"/>
    <w:rsid w:val="000D2AD1"/>
    <w:rsid w:val="000D7B58"/>
    <w:rsid w:val="000F313D"/>
    <w:rsid w:val="000F3E58"/>
    <w:rsid w:val="001033FE"/>
    <w:rsid w:val="00104D49"/>
    <w:rsid w:val="001112F1"/>
    <w:rsid w:val="00111B17"/>
    <w:rsid w:val="00117B51"/>
    <w:rsid w:val="00120C06"/>
    <w:rsid w:val="00132679"/>
    <w:rsid w:val="00172231"/>
    <w:rsid w:val="0018475F"/>
    <w:rsid w:val="001A465A"/>
    <w:rsid w:val="001C622D"/>
    <w:rsid w:val="001C78DA"/>
    <w:rsid w:val="001D0BCD"/>
    <w:rsid w:val="001E0D46"/>
    <w:rsid w:val="001F0811"/>
    <w:rsid w:val="001F36AC"/>
    <w:rsid w:val="002306C4"/>
    <w:rsid w:val="002432E6"/>
    <w:rsid w:val="002449D8"/>
    <w:rsid w:val="00277CC6"/>
    <w:rsid w:val="002B0DEC"/>
    <w:rsid w:val="002B34EF"/>
    <w:rsid w:val="002D3EAB"/>
    <w:rsid w:val="002E0803"/>
    <w:rsid w:val="002E0D41"/>
    <w:rsid w:val="002E1165"/>
    <w:rsid w:val="002E2810"/>
    <w:rsid w:val="002F0736"/>
    <w:rsid w:val="00300C01"/>
    <w:rsid w:val="00321BE8"/>
    <w:rsid w:val="00327CC2"/>
    <w:rsid w:val="00353713"/>
    <w:rsid w:val="00353B06"/>
    <w:rsid w:val="00356CDD"/>
    <w:rsid w:val="00361BE6"/>
    <w:rsid w:val="0036582C"/>
    <w:rsid w:val="003744C9"/>
    <w:rsid w:val="0038047A"/>
    <w:rsid w:val="003A2DCC"/>
    <w:rsid w:val="003A7D0D"/>
    <w:rsid w:val="003B37B0"/>
    <w:rsid w:val="003D1E8D"/>
    <w:rsid w:val="003D40FE"/>
    <w:rsid w:val="003F2139"/>
    <w:rsid w:val="003F21F8"/>
    <w:rsid w:val="003F2FBD"/>
    <w:rsid w:val="0040656C"/>
    <w:rsid w:val="00410A15"/>
    <w:rsid w:val="00414199"/>
    <w:rsid w:val="004521DA"/>
    <w:rsid w:val="00454C58"/>
    <w:rsid w:val="00460A14"/>
    <w:rsid w:val="004722B6"/>
    <w:rsid w:val="00485ECC"/>
    <w:rsid w:val="00487665"/>
    <w:rsid w:val="0049358B"/>
    <w:rsid w:val="004A272C"/>
    <w:rsid w:val="004A2DE4"/>
    <w:rsid w:val="004B4B61"/>
    <w:rsid w:val="004C077F"/>
    <w:rsid w:val="004C4FCE"/>
    <w:rsid w:val="004D247F"/>
    <w:rsid w:val="00504700"/>
    <w:rsid w:val="00543CA1"/>
    <w:rsid w:val="00544401"/>
    <w:rsid w:val="00563743"/>
    <w:rsid w:val="00594ACC"/>
    <w:rsid w:val="005B1146"/>
    <w:rsid w:val="005B4051"/>
    <w:rsid w:val="005C2480"/>
    <w:rsid w:val="005E1632"/>
    <w:rsid w:val="005E5245"/>
    <w:rsid w:val="005F5425"/>
    <w:rsid w:val="00614928"/>
    <w:rsid w:val="00644645"/>
    <w:rsid w:val="0066653F"/>
    <w:rsid w:val="006D16BE"/>
    <w:rsid w:val="006E1D87"/>
    <w:rsid w:val="006E2BF7"/>
    <w:rsid w:val="006F608C"/>
    <w:rsid w:val="00751555"/>
    <w:rsid w:val="007569DF"/>
    <w:rsid w:val="007A0F91"/>
    <w:rsid w:val="007A1EFC"/>
    <w:rsid w:val="007A4705"/>
    <w:rsid w:val="007B562A"/>
    <w:rsid w:val="007C2C47"/>
    <w:rsid w:val="007D180A"/>
    <w:rsid w:val="007D7150"/>
    <w:rsid w:val="007E4FDC"/>
    <w:rsid w:val="007F2618"/>
    <w:rsid w:val="0080050D"/>
    <w:rsid w:val="00800721"/>
    <w:rsid w:val="00804339"/>
    <w:rsid w:val="00814A68"/>
    <w:rsid w:val="0085489F"/>
    <w:rsid w:val="00860E35"/>
    <w:rsid w:val="00865ECF"/>
    <w:rsid w:val="00874409"/>
    <w:rsid w:val="0088361A"/>
    <w:rsid w:val="00884A31"/>
    <w:rsid w:val="00884A56"/>
    <w:rsid w:val="00885739"/>
    <w:rsid w:val="008902E2"/>
    <w:rsid w:val="0089787E"/>
    <w:rsid w:val="008A77B9"/>
    <w:rsid w:val="008B4C7F"/>
    <w:rsid w:val="008D4647"/>
    <w:rsid w:val="008D54EB"/>
    <w:rsid w:val="008F17DF"/>
    <w:rsid w:val="0090121F"/>
    <w:rsid w:val="00937658"/>
    <w:rsid w:val="00947823"/>
    <w:rsid w:val="00967EBB"/>
    <w:rsid w:val="0097583A"/>
    <w:rsid w:val="009807F4"/>
    <w:rsid w:val="009870E2"/>
    <w:rsid w:val="009902BC"/>
    <w:rsid w:val="009C23FC"/>
    <w:rsid w:val="009D5F87"/>
    <w:rsid w:val="009F45B7"/>
    <w:rsid w:val="00A04FB5"/>
    <w:rsid w:val="00A06609"/>
    <w:rsid w:val="00A310FC"/>
    <w:rsid w:val="00A353D3"/>
    <w:rsid w:val="00A417AD"/>
    <w:rsid w:val="00A53A2B"/>
    <w:rsid w:val="00A53B2A"/>
    <w:rsid w:val="00A6236D"/>
    <w:rsid w:val="00A623EA"/>
    <w:rsid w:val="00A64C68"/>
    <w:rsid w:val="00A8125E"/>
    <w:rsid w:val="00AA1FB1"/>
    <w:rsid w:val="00AB6478"/>
    <w:rsid w:val="00AD0506"/>
    <w:rsid w:val="00AD47C2"/>
    <w:rsid w:val="00AD5655"/>
    <w:rsid w:val="00AE0B5C"/>
    <w:rsid w:val="00AE3646"/>
    <w:rsid w:val="00AE5710"/>
    <w:rsid w:val="00B00591"/>
    <w:rsid w:val="00B03A9B"/>
    <w:rsid w:val="00B045CA"/>
    <w:rsid w:val="00B112AF"/>
    <w:rsid w:val="00B27515"/>
    <w:rsid w:val="00B37857"/>
    <w:rsid w:val="00B41722"/>
    <w:rsid w:val="00B60CEC"/>
    <w:rsid w:val="00B6608C"/>
    <w:rsid w:val="00B74B30"/>
    <w:rsid w:val="00B9393B"/>
    <w:rsid w:val="00BA0B93"/>
    <w:rsid w:val="00BB0223"/>
    <w:rsid w:val="00BB1812"/>
    <w:rsid w:val="00BC20A4"/>
    <w:rsid w:val="00BC6045"/>
    <w:rsid w:val="00BD352D"/>
    <w:rsid w:val="00BE6C28"/>
    <w:rsid w:val="00C006FB"/>
    <w:rsid w:val="00C0596C"/>
    <w:rsid w:val="00C432E8"/>
    <w:rsid w:val="00C44460"/>
    <w:rsid w:val="00C50E51"/>
    <w:rsid w:val="00C54393"/>
    <w:rsid w:val="00C578B1"/>
    <w:rsid w:val="00C63952"/>
    <w:rsid w:val="00C64146"/>
    <w:rsid w:val="00C66D1F"/>
    <w:rsid w:val="00C909D4"/>
    <w:rsid w:val="00C93E31"/>
    <w:rsid w:val="00CA0055"/>
    <w:rsid w:val="00CB0899"/>
    <w:rsid w:val="00CB34F7"/>
    <w:rsid w:val="00CE3935"/>
    <w:rsid w:val="00CF00E0"/>
    <w:rsid w:val="00CF348F"/>
    <w:rsid w:val="00D00EFB"/>
    <w:rsid w:val="00D1778A"/>
    <w:rsid w:val="00D27E98"/>
    <w:rsid w:val="00D3083E"/>
    <w:rsid w:val="00D3086C"/>
    <w:rsid w:val="00D32777"/>
    <w:rsid w:val="00D57C3D"/>
    <w:rsid w:val="00D72C55"/>
    <w:rsid w:val="00D822FF"/>
    <w:rsid w:val="00DA06A2"/>
    <w:rsid w:val="00DC7386"/>
    <w:rsid w:val="00DD302A"/>
    <w:rsid w:val="00DE71B2"/>
    <w:rsid w:val="00E013E1"/>
    <w:rsid w:val="00E01F2F"/>
    <w:rsid w:val="00E1407E"/>
    <w:rsid w:val="00E30EA9"/>
    <w:rsid w:val="00E539A5"/>
    <w:rsid w:val="00E74AD9"/>
    <w:rsid w:val="00E81280"/>
    <w:rsid w:val="00EE7462"/>
    <w:rsid w:val="00EF50F4"/>
    <w:rsid w:val="00F14673"/>
    <w:rsid w:val="00F47F1F"/>
    <w:rsid w:val="00F655C0"/>
    <w:rsid w:val="00F914F2"/>
    <w:rsid w:val="00F91E98"/>
    <w:rsid w:val="00F971EE"/>
    <w:rsid w:val="00FF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A940F"/>
  <w15:docId w15:val="{44D36CE7-5CF7-47ED-AC11-E7B29BDA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table" w:styleId="a8">
    <w:name w:val="Table Grid"/>
    <w:basedOn w:val="a1"/>
    <w:uiPriority w:val="39"/>
    <w:rsid w:val="005F542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F542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000000" w:themeColor="text1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37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3713"/>
    <w:rPr>
      <w:rFonts w:ascii="Segoe UI" w:eastAsia="Times New Roman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4722B6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character" w:styleId="ac">
    <w:name w:val="annotation reference"/>
    <w:basedOn w:val="a0"/>
    <w:uiPriority w:val="99"/>
    <w:semiHidden/>
    <w:unhideWhenUsed/>
    <w:rsid w:val="00751555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5155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751555"/>
    <w:rPr>
      <w:rFonts w:ascii="Times New Roman" w:eastAsia="Times New Roman" w:hAnsi="Times New Roman" w:cs="Calibri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51555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51555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8F9654F59FEB4EB7D497EA74C52F55" ma:contentTypeVersion="0" ma:contentTypeDescription="Создание документа." ma:contentTypeScope="" ma:versionID="9107ddbf6bb5bb0cd71b37321640840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45B9390-3C37-47B9-91A4-5FEB606C4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C65F17-6378-493B-95AC-97664DE5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области.dotx</Template>
  <TotalTime>1</TotalTime>
  <Pages>11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14269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Володичева Алена Алексеевна</cp:lastModifiedBy>
  <cp:revision>2</cp:revision>
  <cp:lastPrinted>2022-03-01T11:55:00Z</cp:lastPrinted>
  <dcterms:created xsi:type="dcterms:W3CDTF">2023-03-15T10:42:00Z</dcterms:created>
  <dcterms:modified xsi:type="dcterms:W3CDTF">2023-03-15T10:42:00Z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0x010100C78F9654F59FEB4EB7D497EA74C52F55</vt:lpwstr>
  </property>
</Properties>
</file>